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C18B" w14:textId="77777777" w:rsidR="00604784" w:rsidRPr="00A1019A" w:rsidRDefault="00604784" w:rsidP="00A1019A">
      <w:pPr>
        <w:pStyle w:val="ListParagraph"/>
        <w:ind w:hanging="360"/>
        <w:jc w:val="both"/>
        <w:rPr>
          <w:rFonts w:ascii="Gotham Book" w:hAnsi="Gotham Book" w:cs="Arial"/>
          <w:sz w:val="20"/>
          <w:szCs w:val="20"/>
        </w:rPr>
      </w:pPr>
      <w:r w:rsidRPr="00A1019A">
        <w:rPr>
          <w:rFonts w:ascii="Gotham Book" w:hAnsi="Gotham Book" w:cstheme="majorBidi"/>
          <w:noProof/>
          <w:sz w:val="20"/>
          <w:szCs w:val="20"/>
        </w:rPr>
        <w:drawing>
          <wp:anchor distT="0" distB="0" distL="114300" distR="114300" simplePos="0" relativeHeight="251659264" behindDoc="0" locked="0" layoutInCell="1" allowOverlap="1" wp14:anchorId="2C06C6B5" wp14:editId="1B01CC79">
            <wp:simplePos x="0" y="0"/>
            <wp:positionH relativeFrom="margin">
              <wp:posOffset>4186245</wp:posOffset>
            </wp:positionH>
            <wp:positionV relativeFrom="margin">
              <wp:posOffset>-321856</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D6EAA8" w14:textId="77777777" w:rsidR="00604784" w:rsidRPr="00A1019A" w:rsidRDefault="00604784" w:rsidP="00A1019A">
      <w:pPr>
        <w:pStyle w:val="ListParagraph"/>
        <w:ind w:hanging="360"/>
        <w:jc w:val="both"/>
        <w:rPr>
          <w:rFonts w:ascii="Gotham Book" w:hAnsi="Gotham Book" w:cs="Arial"/>
          <w:sz w:val="20"/>
          <w:szCs w:val="20"/>
        </w:rPr>
      </w:pPr>
    </w:p>
    <w:p w14:paraId="0EF4FDEF" w14:textId="77777777" w:rsidR="00604784" w:rsidRPr="00A1019A" w:rsidRDefault="00604784" w:rsidP="00A1019A">
      <w:pPr>
        <w:pStyle w:val="ListParagraph"/>
        <w:ind w:hanging="360"/>
        <w:jc w:val="both"/>
        <w:rPr>
          <w:rFonts w:ascii="Gotham Book" w:hAnsi="Gotham Book" w:cs="Arial"/>
          <w:sz w:val="20"/>
          <w:szCs w:val="20"/>
        </w:rPr>
      </w:pPr>
    </w:p>
    <w:p w14:paraId="67BE7790" w14:textId="77777777" w:rsidR="00604784" w:rsidRPr="00A1019A" w:rsidRDefault="00604784" w:rsidP="00A1019A">
      <w:pPr>
        <w:jc w:val="both"/>
        <w:rPr>
          <w:rFonts w:ascii="Gotham Book" w:hAnsi="Gotham Book" w:cs="Arial"/>
          <w:sz w:val="20"/>
          <w:szCs w:val="20"/>
        </w:rPr>
      </w:pPr>
    </w:p>
    <w:p w14:paraId="6734B58D" w14:textId="77777777" w:rsidR="00A1019A" w:rsidRDefault="00A1019A" w:rsidP="001A715D">
      <w:pPr>
        <w:spacing w:after="0"/>
        <w:jc w:val="both"/>
        <w:rPr>
          <w:rFonts w:ascii="Gotham Book" w:hAnsi="Gotham Book" w:cs="Arial"/>
          <w:sz w:val="20"/>
          <w:szCs w:val="20"/>
        </w:rPr>
      </w:pPr>
      <w:r>
        <w:rPr>
          <w:rFonts w:ascii="Gotham Book" w:hAnsi="Gotham Book" w:cs="Arial"/>
          <w:sz w:val="20"/>
          <w:szCs w:val="20"/>
        </w:rPr>
        <w:t>March 20, 2016</w:t>
      </w:r>
    </w:p>
    <w:p w14:paraId="189771E3" w14:textId="010D5F7B" w:rsidR="008E01D0" w:rsidRDefault="00A1019A" w:rsidP="001A715D">
      <w:pPr>
        <w:spacing w:after="0"/>
        <w:jc w:val="both"/>
        <w:rPr>
          <w:rFonts w:ascii="Gotham Book" w:hAnsi="Gotham Book" w:cs="Arial"/>
          <w:b/>
          <w:sz w:val="20"/>
          <w:szCs w:val="20"/>
        </w:rPr>
      </w:pPr>
      <w:r>
        <w:rPr>
          <w:rFonts w:ascii="Gotham Book" w:hAnsi="Gotham Book" w:cs="Arial"/>
          <w:sz w:val="20"/>
          <w:szCs w:val="20"/>
        </w:rPr>
        <w:t>F</w:t>
      </w:r>
      <w:r w:rsidR="008E01D0" w:rsidRPr="00A1019A">
        <w:rPr>
          <w:rFonts w:ascii="Gotham Book" w:hAnsi="Gotham Book" w:cs="Arial"/>
          <w:sz w:val="20"/>
          <w:szCs w:val="20"/>
        </w:rPr>
        <w:t>or immediate release</w:t>
      </w:r>
      <w:r w:rsidR="008E01D0" w:rsidRPr="00A1019A">
        <w:rPr>
          <w:rFonts w:ascii="Gotham Book" w:hAnsi="Gotham Book" w:cs="Arial"/>
          <w:b/>
          <w:sz w:val="20"/>
          <w:szCs w:val="20"/>
        </w:rPr>
        <w:t xml:space="preserve"> </w:t>
      </w:r>
    </w:p>
    <w:p w14:paraId="0832F01C" w14:textId="77777777" w:rsidR="001A715D" w:rsidRPr="00A1019A" w:rsidRDefault="001A715D" w:rsidP="001A715D">
      <w:pPr>
        <w:spacing w:after="0"/>
        <w:jc w:val="both"/>
        <w:rPr>
          <w:rFonts w:ascii="Gotham Book" w:hAnsi="Gotham Book" w:cs="Arial"/>
          <w:sz w:val="20"/>
          <w:szCs w:val="20"/>
        </w:rPr>
      </w:pPr>
      <w:bookmarkStart w:id="0" w:name="_GoBack"/>
      <w:bookmarkEnd w:id="0"/>
    </w:p>
    <w:p w14:paraId="04F8C731" w14:textId="1EB85418" w:rsidR="008E01D0" w:rsidRPr="00A1019A" w:rsidRDefault="008E01D0" w:rsidP="001A715D">
      <w:pPr>
        <w:jc w:val="center"/>
        <w:rPr>
          <w:rFonts w:ascii="Gotham Bold" w:hAnsi="Gotham Bold" w:cs="Arial"/>
          <w:bCs/>
          <w:sz w:val="28"/>
          <w:szCs w:val="28"/>
        </w:rPr>
      </w:pPr>
      <w:r w:rsidRPr="00A1019A">
        <w:rPr>
          <w:rFonts w:ascii="Gotham Bold" w:hAnsi="Gotham Bold" w:cs="Arial"/>
          <w:bCs/>
          <w:sz w:val="28"/>
          <w:szCs w:val="28"/>
        </w:rPr>
        <w:t>ART DUBAI CLOSES ITS MOST DIVERSE AND EXCEPTIONAL EDITION TO DATE</w:t>
      </w:r>
    </w:p>
    <w:p w14:paraId="56FE5F57" w14:textId="0962DFDA" w:rsidR="008E01D0" w:rsidRPr="00A1019A" w:rsidRDefault="008E01D0" w:rsidP="001A715D">
      <w:pPr>
        <w:jc w:val="center"/>
        <w:rPr>
          <w:rFonts w:ascii="Gotham Bold" w:hAnsi="Gotham Bold" w:cs="Arial"/>
          <w:bCs/>
          <w:sz w:val="24"/>
          <w:szCs w:val="24"/>
        </w:rPr>
      </w:pPr>
      <w:r w:rsidRPr="00A1019A">
        <w:rPr>
          <w:rFonts w:ascii="Gotham Bold" w:hAnsi="Gotham Bold" w:cs="Arial"/>
          <w:bCs/>
          <w:sz w:val="24"/>
          <w:szCs w:val="24"/>
        </w:rPr>
        <w:t>The tenth edition of the leading art fair of the Middle East, North Africa and South Asia attracted a record 27,516 visitors</w:t>
      </w:r>
    </w:p>
    <w:p w14:paraId="779C83D0" w14:textId="14D7A6EE" w:rsidR="008E01D0" w:rsidRPr="00A1019A" w:rsidRDefault="008E01D0" w:rsidP="00A1019A">
      <w:pPr>
        <w:pStyle w:val="ListParagraph"/>
        <w:numPr>
          <w:ilvl w:val="1"/>
          <w:numId w:val="22"/>
        </w:numPr>
        <w:ind w:left="360"/>
        <w:contextualSpacing/>
        <w:jc w:val="both"/>
        <w:rPr>
          <w:rFonts w:ascii="Gotham Book" w:hAnsi="Gotham Book" w:cs="Arial"/>
          <w:sz w:val="20"/>
          <w:szCs w:val="20"/>
        </w:rPr>
      </w:pPr>
      <w:r w:rsidRPr="00A1019A">
        <w:rPr>
          <w:rFonts w:ascii="Gotham Book" w:hAnsi="Gotham Book" w:cs="Arial"/>
          <w:sz w:val="20"/>
          <w:szCs w:val="20"/>
        </w:rPr>
        <w:t xml:space="preserve">27,516 visitors throughout the week, including </w:t>
      </w:r>
      <w:r w:rsidRPr="00A1019A">
        <w:rPr>
          <w:rFonts w:ascii="Gotham Book" w:hAnsi="Gotham Book" w:cs="Arial"/>
          <w:sz w:val="20"/>
          <w:szCs w:val="20"/>
        </w:rPr>
        <w:t xml:space="preserve">capacity crowds of </w:t>
      </w:r>
      <w:r w:rsidRPr="00A1019A">
        <w:rPr>
          <w:rFonts w:ascii="Gotham Book" w:hAnsi="Gotham Book" w:cs="Arial"/>
          <w:sz w:val="20"/>
          <w:szCs w:val="20"/>
        </w:rPr>
        <w:t>5,142 during the Collectors’ Preview – an increase on last year</w:t>
      </w:r>
      <w:r w:rsidRPr="00A1019A">
        <w:rPr>
          <w:rFonts w:ascii="Gotham Book" w:hAnsi="Gotham Book" w:cs="Arial"/>
          <w:sz w:val="20"/>
          <w:szCs w:val="20"/>
        </w:rPr>
        <w:t xml:space="preserve"> – and a further increase to </w:t>
      </w:r>
      <w:r w:rsidRPr="00A1019A">
        <w:rPr>
          <w:rFonts w:ascii="Gotham Book" w:hAnsi="Gotham Book" w:cs="Arial"/>
          <w:sz w:val="20"/>
          <w:szCs w:val="20"/>
        </w:rPr>
        <w:t>7,211 during Wednesday’s VIP Preview</w:t>
      </w:r>
    </w:p>
    <w:p w14:paraId="4A79C264" w14:textId="302BC484" w:rsidR="008E01D0" w:rsidRPr="00A1019A" w:rsidRDefault="008E01D0" w:rsidP="00A1019A">
      <w:pPr>
        <w:pStyle w:val="ListParagraph"/>
        <w:ind w:left="-360"/>
        <w:contextualSpacing/>
        <w:jc w:val="both"/>
        <w:rPr>
          <w:rFonts w:ascii="Gotham Book" w:hAnsi="Gotham Book" w:cs="Arial"/>
          <w:sz w:val="20"/>
          <w:szCs w:val="20"/>
        </w:rPr>
      </w:pPr>
    </w:p>
    <w:p w14:paraId="5CFDAAA4" w14:textId="77777777" w:rsidR="00DF2EBB" w:rsidRPr="00A1019A" w:rsidRDefault="008E01D0" w:rsidP="00A1019A">
      <w:pPr>
        <w:pStyle w:val="ListParagraph"/>
        <w:numPr>
          <w:ilvl w:val="1"/>
          <w:numId w:val="22"/>
        </w:numPr>
        <w:ind w:left="360"/>
        <w:jc w:val="both"/>
        <w:rPr>
          <w:rFonts w:ascii="Gotham Book" w:hAnsi="Gotham Book" w:cs="Arial"/>
          <w:sz w:val="20"/>
          <w:szCs w:val="20"/>
        </w:rPr>
      </w:pPr>
      <w:r w:rsidRPr="00A1019A">
        <w:rPr>
          <w:rFonts w:ascii="Gotham Book" w:hAnsi="Gotham Book" w:cs="Arial"/>
          <w:sz w:val="20"/>
          <w:szCs w:val="20"/>
        </w:rPr>
        <w:t>95 museums, curators and institutions in attendance from across the world</w:t>
      </w:r>
      <w:r w:rsidRPr="00A1019A">
        <w:rPr>
          <w:rFonts w:ascii="Gotham Book" w:hAnsi="Gotham Book" w:cs="Arial"/>
          <w:sz w:val="20"/>
          <w:szCs w:val="20"/>
        </w:rPr>
        <w:t>; many brought groups of curators and museum boards and patrons</w:t>
      </w:r>
    </w:p>
    <w:p w14:paraId="291C44AD" w14:textId="77777777" w:rsidR="00DF2EBB" w:rsidRPr="00A1019A" w:rsidRDefault="00DF2EBB" w:rsidP="00A1019A">
      <w:pPr>
        <w:pStyle w:val="ListParagraph"/>
        <w:jc w:val="both"/>
        <w:rPr>
          <w:rFonts w:ascii="Gotham Book" w:hAnsi="Gotham Book" w:cstheme="minorBidi"/>
          <w:sz w:val="20"/>
          <w:szCs w:val="20"/>
        </w:rPr>
      </w:pPr>
    </w:p>
    <w:p w14:paraId="4EB0242C" w14:textId="0A884719" w:rsidR="00DF2EBB" w:rsidRPr="00A1019A" w:rsidRDefault="00DF2EBB" w:rsidP="00A1019A">
      <w:pPr>
        <w:pStyle w:val="ListParagraph"/>
        <w:numPr>
          <w:ilvl w:val="1"/>
          <w:numId w:val="22"/>
        </w:numPr>
        <w:ind w:left="360"/>
        <w:jc w:val="both"/>
        <w:rPr>
          <w:rFonts w:ascii="Gotham Book" w:hAnsi="Gotham Book" w:cstheme="minorBidi"/>
          <w:sz w:val="20"/>
          <w:szCs w:val="20"/>
        </w:rPr>
      </w:pPr>
      <w:r w:rsidRPr="00A1019A">
        <w:rPr>
          <w:rFonts w:ascii="Gotham Book" w:hAnsi="Gotham Book" w:cstheme="minorBidi"/>
          <w:sz w:val="20"/>
          <w:szCs w:val="20"/>
        </w:rPr>
        <w:t xml:space="preserve">A successful fair for participating local, regional and international galleries with exceptional feedback on sales </w:t>
      </w:r>
    </w:p>
    <w:p w14:paraId="039794AB" w14:textId="77777777" w:rsidR="008E01D0" w:rsidRPr="00A1019A" w:rsidRDefault="008E01D0" w:rsidP="00A1019A">
      <w:pPr>
        <w:pStyle w:val="ListParagraph"/>
        <w:ind w:left="0"/>
        <w:jc w:val="both"/>
        <w:rPr>
          <w:rFonts w:ascii="Gotham Book" w:hAnsi="Gotham Book" w:cs="Arial"/>
          <w:sz w:val="20"/>
          <w:szCs w:val="20"/>
        </w:rPr>
      </w:pPr>
    </w:p>
    <w:p w14:paraId="692F1280" w14:textId="37FC853C" w:rsidR="008E01D0" w:rsidRPr="00A1019A" w:rsidRDefault="00DF2EBB" w:rsidP="00A1019A">
      <w:pPr>
        <w:pStyle w:val="ListParagraph"/>
        <w:numPr>
          <w:ilvl w:val="1"/>
          <w:numId w:val="22"/>
        </w:numPr>
        <w:ind w:left="360"/>
        <w:jc w:val="both"/>
        <w:rPr>
          <w:rFonts w:ascii="Gotham Book" w:hAnsi="Gotham Book" w:cs="Arial"/>
          <w:sz w:val="20"/>
          <w:szCs w:val="20"/>
        </w:rPr>
      </w:pPr>
      <w:r w:rsidRPr="00A1019A">
        <w:rPr>
          <w:rFonts w:ascii="Gotham Book" w:hAnsi="Gotham Book" w:cs="Arial"/>
          <w:sz w:val="20"/>
          <w:szCs w:val="20"/>
        </w:rPr>
        <w:t>Over 2000 attended</w:t>
      </w:r>
      <w:r w:rsidR="008E01D0" w:rsidRPr="00A1019A">
        <w:rPr>
          <w:rFonts w:ascii="Gotham Book" w:hAnsi="Gotham Book" w:cs="Arial"/>
          <w:sz w:val="20"/>
          <w:szCs w:val="20"/>
        </w:rPr>
        <w:t xml:space="preserve"> the Global Art Forum</w:t>
      </w:r>
      <w:r w:rsidRPr="00A1019A">
        <w:rPr>
          <w:rFonts w:ascii="Gotham Book" w:hAnsi="Gotham Book" w:cs="Arial"/>
          <w:sz w:val="20"/>
          <w:szCs w:val="20"/>
        </w:rPr>
        <w:t xml:space="preserve"> </w:t>
      </w:r>
      <w:r w:rsidR="008E01D0" w:rsidRPr="00A1019A">
        <w:rPr>
          <w:rFonts w:ascii="Gotham Book" w:hAnsi="Gotham Book" w:cs="Arial"/>
          <w:sz w:val="20"/>
          <w:szCs w:val="20"/>
        </w:rPr>
        <w:t>– the highest attendance to date</w:t>
      </w:r>
    </w:p>
    <w:p w14:paraId="4DE5A30C" w14:textId="77777777" w:rsidR="008E01D0" w:rsidRPr="00A1019A" w:rsidRDefault="008E01D0" w:rsidP="00A1019A">
      <w:pPr>
        <w:pStyle w:val="ListParagraph"/>
        <w:ind w:left="0"/>
        <w:jc w:val="both"/>
        <w:rPr>
          <w:rFonts w:ascii="Gotham Book" w:hAnsi="Gotham Book" w:cs="Arial"/>
          <w:sz w:val="20"/>
          <w:szCs w:val="20"/>
        </w:rPr>
      </w:pPr>
    </w:p>
    <w:p w14:paraId="7DACE86F" w14:textId="5FD991C5" w:rsidR="008E01D0" w:rsidRPr="00A1019A" w:rsidRDefault="008E01D0" w:rsidP="00A1019A">
      <w:pPr>
        <w:pStyle w:val="ListParagraph"/>
        <w:numPr>
          <w:ilvl w:val="1"/>
          <w:numId w:val="22"/>
        </w:numPr>
        <w:ind w:left="360"/>
        <w:jc w:val="both"/>
        <w:rPr>
          <w:rFonts w:ascii="Gotham Book" w:hAnsi="Gotham Book" w:cs="Arial"/>
          <w:sz w:val="20"/>
          <w:szCs w:val="20"/>
        </w:rPr>
      </w:pPr>
      <w:r w:rsidRPr="00A1019A">
        <w:rPr>
          <w:rFonts w:ascii="Gotham Book" w:hAnsi="Gotham Book" w:cs="Arial"/>
          <w:sz w:val="20"/>
          <w:szCs w:val="20"/>
        </w:rPr>
        <w:t>Nearly 1000 students visited the fair through the fair’s schools and colleges’ programme; 5</w:t>
      </w:r>
      <w:r w:rsidRPr="00A1019A">
        <w:rPr>
          <w:rFonts w:ascii="Gotham Book" w:hAnsi="Gotham Book" w:cs="Arial"/>
          <w:sz w:val="20"/>
          <w:szCs w:val="20"/>
        </w:rPr>
        <w:t>60</w:t>
      </w:r>
      <w:r w:rsidRPr="00A1019A">
        <w:rPr>
          <w:rFonts w:ascii="Gotham Book" w:hAnsi="Gotham Book" w:cs="Arial"/>
          <w:sz w:val="20"/>
          <w:szCs w:val="20"/>
        </w:rPr>
        <w:t xml:space="preserve"> children participated in the children’s Sheikha Manal Little Artists Program</w:t>
      </w:r>
    </w:p>
    <w:p w14:paraId="6D5DEBCC" w14:textId="77777777" w:rsidR="008E01D0" w:rsidRPr="00A1019A" w:rsidRDefault="008E01D0" w:rsidP="00A1019A">
      <w:pPr>
        <w:jc w:val="both"/>
        <w:rPr>
          <w:rFonts w:ascii="Gotham Book" w:hAnsi="Gotham Book" w:cs="Arial"/>
          <w:sz w:val="20"/>
          <w:szCs w:val="20"/>
        </w:rPr>
      </w:pPr>
    </w:p>
    <w:p w14:paraId="472BEC84" w14:textId="636C69A5" w:rsidR="008E01D0" w:rsidRPr="00A1019A" w:rsidRDefault="008E01D0" w:rsidP="00A1019A">
      <w:pPr>
        <w:jc w:val="both"/>
        <w:rPr>
          <w:rFonts w:ascii="Gotham Book" w:hAnsi="Gotham Book"/>
          <w:sz w:val="20"/>
          <w:szCs w:val="20"/>
        </w:rPr>
      </w:pPr>
      <w:r w:rsidRPr="00A1019A">
        <w:rPr>
          <w:rFonts w:ascii="Gotham Bold" w:hAnsi="Gotham Bold" w:cs="Aharoni"/>
          <w:sz w:val="20"/>
          <w:szCs w:val="20"/>
        </w:rPr>
        <w:t>MARCH 20, 2016, DUBAI, UAE</w:t>
      </w:r>
      <w:r w:rsidRPr="00A1019A">
        <w:rPr>
          <w:rFonts w:ascii="Gotham Book" w:hAnsi="Gotham Book" w:cs="Arial"/>
          <w:sz w:val="20"/>
          <w:szCs w:val="20"/>
        </w:rPr>
        <w:t xml:space="preserve">: Art </w:t>
      </w:r>
      <w:r w:rsidRPr="00A1019A">
        <w:rPr>
          <w:rFonts w:ascii="Gotham Book" w:hAnsi="Gotham Book"/>
          <w:sz w:val="20"/>
          <w:szCs w:val="20"/>
        </w:rPr>
        <w:t xml:space="preserve">Dubai’s tenth edition closed last night with participating galleries and artists reporting one of the most successful years of the fair to date. </w:t>
      </w:r>
      <w:r w:rsidR="00DF2EBB" w:rsidRPr="00A1019A">
        <w:rPr>
          <w:rFonts w:ascii="Gotham Book" w:hAnsi="Gotham Book"/>
          <w:sz w:val="20"/>
          <w:szCs w:val="20"/>
        </w:rPr>
        <w:t>Art Dubai reaffirmed its position as the world’s most global fair</w:t>
      </w:r>
      <w:r w:rsidR="00A1019A">
        <w:rPr>
          <w:rFonts w:ascii="Gotham Book" w:hAnsi="Gotham Book"/>
          <w:sz w:val="20"/>
          <w:szCs w:val="20"/>
        </w:rPr>
        <w:t>,</w:t>
      </w:r>
      <w:r w:rsidR="00DF2EBB" w:rsidRPr="00A1019A">
        <w:rPr>
          <w:rFonts w:ascii="Gotham Book" w:hAnsi="Gotham Book"/>
          <w:sz w:val="20"/>
          <w:szCs w:val="20"/>
        </w:rPr>
        <w:t xml:space="preserve"> welcoming international and regional artists, collectors, private museums, institutions and curators f</w:t>
      </w:r>
      <w:r w:rsidR="00DF2EBB" w:rsidRPr="00A1019A">
        <w:rPr>
          <w:rFonts w:ascii="Gotham Book" w:hAnsi="Gotham Book"/>
          <w:sz w:val="20"/>
          <w:szCs w:val="20"/>
        </w:rPr>
        <w:t>rom over 90 countries worldwide</w:t>
      </w:r>
      <w:r w:rsidR="00DF2EBB" w:rsidRPr="00A1019A">
        <w:rPr>
          <w:rFonts w:ascii="Gotham Book" w:hAnsi="Gotham Book"/>
          <w:sz w:val="20"/>
          <w:szCs w:val="20"/>
        </w:rPr>
        <w:t>.</w:t>
      </w:r>
    </w:p>
    <w:p w14:paraId="7B1D6415" w14:textId="0231075B"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Art Dubai 2016 celebrated </w:t>
      </w:r>
      <w:r w:rsidRPr="00A1019A">
        <w:rPr>
          <w:rFonts w:ascii="Gotham Book" w:hAnsi="Gotham Book" w:cs="Arial"/>
          <w:sz w:val="20"/>
          <w:szCs w:val="20"/>
        </w:rPr>
        <w:t>the highest numbers to date of galleries participating from India, Africa</w:t>
      </w:r>
      <w:r w:rsidRPr="00A1019A">
        <w:rPr>
          <w:rFonts w:ascii="Gotham Book" w:hAnsi="Gotham Book" w:cs="Arial"/>
          <w:sz w:val="20"/>
          <w:szCs w:val="20"/>
        </w:rPr>
        <w:t xml:space="preserve">, </w:t>
      </w:r>
      <w:r w:rsidRPr="00A1019A">
        <w:rPr>
          <w:rFonts w:ascii="Gotham Book" w:hAnsi="Gotham Book" w:cs="Arial"/>
          <w:sz w:val="20"/>
          <w:szCs w:val="20"/>
        </w:rPr>
        <w:t>Russia and</w:t>
      </w:r>
      <w:r w:rsidRPr="00A1019A">
        <w:rPr>
          <w:rFonts w:ascii="Gotham Book" w:hAnsi="Gotham Book" w:cs="Arial"/>
          <w:sz w:val="20"/>
          <w:szCs w:val="20"/>
        </w:rPr>
        <w:t xml:space="preserve"> Central Asia</w:t>
      </w:r>
      <w:r w:rsidRPr="00A1019A">
        <w:rPr>
          <w:rFonts w:ascii="Gotham Book" w:hAnsi="Gotham Book" w:cs="Arial"/>
          <w:sz w:val="20"/>
          <w:szCs w:val="20"/>
        </w:rPr>
        <w:t xml:space="preserve"> as well as galleries from Georgia, Ghana, Lithuania, Sri Lanka, Oman</w:t>
      </w:r>
      <w:r w:rsidRPr="00A1019A">
        <w:rPr>
          <w:rFonts w:ascii="Gotham Book" w:hAnsi="Gotham Book" w:cs="Arial"/>
          <w:sz w:val="20"/>
          <w:szCs w:val="20"/>
        </w:rPr>
        <w:t>,</w:t>
      </w:r>
      <w:r w:rsidRPr="00A1019A">
        <w:rPr>
          <w:rFonts w:ascii="Gotham Book" w:hAnsi="Gotham Book" w:cs="Arial"/>
          <w:sz w:val="20"/>
          <w:szCs w:val="20"/>
        </w:rPr>
        <w:t xml:space="preserve"> Palestine</w:t>
      </w:r>
      <w:r w:rsidRPr="00A1019A">
        <w:rPr>
          <w:rFonts w:ascii="Gotham Book" w:hAnsi="Gotham Book" w:cs="Arial"/>
          <w:sz w:val="20"/>
          <w:szCs w:val="20"/>
        </w:rPr>
        <w:t xml:space="preserve"> and the Philippines</w:t>
      </w:r>
      <w:r w:rsidRPr="00A1019A">
        <w:rPr>
          <w:rFonts w:ascii="Gotham Book" w:hAnsi="Gotham Book" w:cs="Arial"/>
          <w:sz w:val="20"/>
          <w:szCs w:val="20"/>
        </w:rPr>
        <w:t xml:space="preserve"> participating for the first time</w:t>
      </w:r>
      <w:r w:rsidRPr="00A1019A">
        <w:rPr>
          <w:rFonts w:ascii="Gotham Book" w:hAnsi="Gotham Book" w:cs="Arial"/>
          <w:sz w:val="20"/>
          <w:szCs w:val="20"/>
        </w:rPr>
        <w:t xml:space="preserve">; the fair </w:t>
      </w:r>
      <w:r w:rsidRPr="00A1019A">
        <w:rPr>
          <w:rFonts w:ascii="Gotham Book" w:hAnsi="Gotham Book" w:cs="Arial"/>
          <w:sz w:val="20"/>
          <w:szCs w:val="20"/>
        </w:rPr>
        <w:t xml:space="preserve">continues to offer unparalleled insight into the dynamic art scenes burgeoning </w:t>
      </w:r>
      <w:r w:rsidRPr="00A1019A">
        <w:rPr>
          <w:rFonts w:ascii="Gotham Book" w:hAnsi="Gotham Book" w:cs="Arial"/>
          <w:sz w:val="20"/>
          <w:szCs w:val="20"/>
        </w:rPr>
        <w:t>outside Europe and America</w:t>
      </w:r>
      <w:r w:rsidRPr="00A1019A">
        <w:rPr>
          <w:rFonts w:ascii="Gotham Book" w:hAnsi="Gotham Book" w:cs="Arial"/>
          <w:sz w:val="20"/>
          <w:szCs w:val="20"/>
        </w:rPr>
        <w:t xml:space="preserve">. </w:t>
      </w:r>
      <w:r w:rsidRPr="00A1019A">
        <w:rPr>
          <w:rFonts w:ascii="Gotham Book" w:hAnsi="Gotham Book" w:cs="Arial"/>
          <w:sz w:val="20"/>
          <w:szCs w:val="20"/>
        </w:rPr>
        <w:t>Major galleries with an international outlook and roster continue to do exceptionally well at Art Dubai, tapping into a market that remains underrepresented at artworld events in the West.</w:t>
      </w:r>
    </w:p>
    <w:p w14:paraId="31957B8E" w14:textId="616DAB8B"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Defying apparent market trends, Art Dubai saw solid sales from the VIP preview through to the last day, with around a quarter of galleries selling out, and the vast majority reporting healthy interest and acquisitions from a diverse collector base.</w:t>
      </w:r>
      <w:r w:rsidRPr="00A1019A">
        <w:rPr>
          <w:rFonts w:ascii="Gotham Book" w:hAnsi="Gotham Book" w:cs="Arial"/>
          <w:sz w:val="20"/>
          <w:szCs w:val="20"/>
        </w:rPr>
        <w:t xml:space="preserve"> Sales ranged from emerging artists under $10,000 through to works well </w:t>
      </w:r>
      <w:r w:rsidR="00A1019A">
        <w:rPr>
          <w:rFonts w:ascii="Gotham Book" w:hAnsi="Gotham Book" w:cs="Arial"/>
          <w:sz w:val="20"/>
          <w:szCs w:val="20"/>
        </w:rPr>
        <w:t>beyond the $3</w:t>
      </w:r>
      <w:r w:rsidRPr="00A1019A">
        <w:rPr>
          <w:rFonts w:ascii="Gotham Book" w:hAnsi="Gotham Book" w:cs="Arial"/>
          <w:sz w:val="20"/>
          <w:szCs w:val="20"/>
        </w:rPr>
        <w:t xml:space="preserve">00,000 mark by artists such as </w:t>
      </w:r>
      <w:r w:rsidRPr="00A1019A">
        <w:rPr>
          <w:rFonts w:ascii="Gotham Bold" w:hAnsi="Gotham Bold" w:cs="Arial"/>
          <w:bCs/>
          <w:sz w:val="20"/>
          <w:szCs w:val="20"/>
        </w:rPr>
        <w:t>Ai Wei Wei</w:t>
      </w:r>
      <w:r w:rsidRPr="00A1019A">
        <w:rPr>
          <w:rFonts w:ascii="Gotham Book" w:hAnsi="Gotham Book" w:cs="Arial"/>
          <w:sz w:val="20"/>
          <w:szCs w:val="20"/>
        </w:rPr>
        <w:t xml:space="preserve">, </w:t>
      </w:r>
      <w:r w:rsidRPr="00A1019A">
        <w:rPr>
          <w:rFonts w:ascii="Gotham Bold" w:hAnsi="Gotham Bold" w:cs="Arial"/>
          <w:bCs/>
          <w:color w:val="000000"/>
          <w:sz w:val="20"/>
          <w:szCs w:val="20"/>
          <w:shd w:val="clear" w:color="auto" w:fill="FFFFFF"/>
        </w:rPr>
        <w:t>Shakir Hassan al Said</w:t>
      </w:r>
      <w:r w:rsidRPr="00A1019A">
        <w:rPr>
          <w:rStyle w:val="apple-converted-space"/>
          <w:rFonts w:ascii="Gotham Book" w:hAnsi="Gotham Book" w:cs="Arial"/>
          <w:color w:val="000000"/>
          <w:sz w:val="20"/>
          <w:szCs w:val="20"/>
          <w:shd w:val="clear" w:color="auto" w:fill="FFFFFF"/>
        </w:rPr>
        <w:t xml:space="preserve">, </w:t>
      </w:r>
      <w:r w:rsidRPr="00A1019A">
        <w:rPr>
          <w:rStyle w:val="apple-converted-space"/>
          <w:rFonts w:ascii="Gotham Bold" w:hAnsi="Gotham Bold" w:cs="Arial"/>
          <w:bCs/>
          <w:color w:val="000000"/>
          <w:sz w:val="20"/>
          <w:szCs w:val="20"/>
          <w:shd w:val="clear" w:color="auto" w:fill="FFFFFF"/>
        </w:rPr>
        <w:t>Yayoi Kusama</w:t>
      </w:r>
      <w:r w:rsidRPr="00A1019A">
        <w:rPr>
          <w:rStyle w:val="apple-converted-space"/>
          <w:rFonts w:ascii="Gotham Book" w:hAnsi="Gotham Book" w:cs="Arial"/>
          <w:color w:val="000000"/>
          <w:sz w:val="20"/>
          <w:szCs w:val="20"/>
          <w:shd w:val="clear" w:color="auto" w:fill="FFFFFF"/>
        </w:rPr>
        <w:t xml:space="preserve">, </w:t>
      </w:r>
      <w:r w:rsidRPr="00A1019A">
        <w:rPr>
          <w:rStyle w:val="apple-converted-space"/>
          <w:rFonts w:ascii="Gotham Bold" w:hAnsi="Gotham Bold" w:cs="Arial"/>
          <w:bCs/>
          <w:color w:val="000000"/>
          <w:sz w:val="20"/>
          <w:szCs w:val="20"/>
          <w:shd w:val="clear" w:color="auto" w:fill="FFFFFF"/>
        </w:rPr>
        <w:t>Monir Farmanfarmaian</w:t>
      </w:r>
      <w:r w:rsidRPr="00A1019A">
        <w:rPr>
          <w:rStyle w:val="apple-converted-space"/>
          <w:rFonts w:ascii="Gotham Book" w:hAnsi="Gotham Book" w:cs="Arial"/>
          <w:color w:val="000000"/>
          <w:sz w:val="20"/>
          <w:szCs w:val="20"/>
          <w:shd w:val="clear" w:color="auto" w:fill="FFFFFF"/>
        </w:rPr>
        <w:t xml:space="preserve">, </w:t>
      </w:r>
      <w:r w:rsidRPr="00A1019A">
        <w:rPr>
          <w:rStyle w:val="apple-converted-space"/>
          <w:rFonts w:ascii="Gotham Bold" w:hAnsi="Gotham Bold" w:cs="Arial"/>
          <w:bCs/>
          <w:color w:val="000000"/>
          <w:sz w:val="20"/>
          <w:szCs w:val="20"/>
          <w:shd w:val="clear" w:color="auto" w:fill="FFFFFF"/>
        </w:rPr>
        <w:t xml:space="preserve">Marwan, </w:t>
      </w:r>
      <w:r w:rsidRPr="00A1019A">
        <w:rPr>
          <w:rStyle w:val="apple-converted-space"/>
          <w:rFonts w:ascii="Gotham Bold" w:hAnsi="Gotham Bold" w:cs="Arial"/>
          <w:bCs/>
          <w:color w:val="000000"/>
          <w:sz w:val="20"/>
          <w:szCs w:val="20"/>
          <w:shd w:val="clear" w:color="auto" w:fill="FFFFFF"/>
        </w:rPr>
        <w:t>Nasreen Mohammedi</w:t>
      </w:r>
      <w:r w:rsidRPr="00A1019A">
        <w:rPr>
          <w:rStyle w:val="apple-converted-space"/>
          <w:rFonts w:ascii="Gotham Book" w:hAnsi="Gotham Book" w:cs="Arial"/>
          <w:color w:val="000000"/>
          <w:sz w:val="20"/>
          <w:szCs w:val="20"/>
          <w:shd w:val="clear" w:color="auto" w:fill="FFFFFF"/>
        </w:rPr>
        <w:t>, among others.</w:t>
      </w:r>
    </w:p>
    <w:p w14:paraId="4EB1CF3A" w14:textId="0F6CA6B1" w:rsidR="008E01D0" w:rsidRPr="00A1019A" w:rsidRDefault="008E01D0" w:rsidP="00A1019A">
      <w:pPr>
        <w:jc w:val="both"/>
        <w:rPr>
          <w:rFonts w:ascii="Gotham Book" w:hAnsi="Gotham Book" w:cs="Arial"/>
          <w:sz w:val="20"/>
          <w:szCs w:val="20"/>
        </w:rPr>
      </w:pPr>
      <w:r w:rsidRPr="00A1019A">
        <w:rPr>
          <w:rFonts w:ascii="Gotham Bold" w:hAnsi="Gotham Bold" w:cs="Arial"/>
          <w:bCs/>
          <w:sz w:val="20"/>
          <w:szCs w:val="20"/>
        </w:rPr>
        <w:t xml:space="preserve">Antonia Carver, </w:t>
      </w:r>
      <w:r w:rsidR="00A1019A">
        <w:rPr>
          <w:rFonts w:ascii="Gotham Bold" w:hAnsi="Gotham Bold" w:cs="Arial"/>
          <w:bCs/>
          <w:sz w:val="20"/>
          <w:szCs w:val="20"/>
        </w:rPr>
        <w:t xml:space="preserve">Art Dubai’s </w:t>
      </w:r>
      <w:r w:rsidRPr="00A1019A">
        <w:rPr>
          <w:rFonts w:ascii="Gotham Bold" w:hAnsi="Gotham Bold" w:cs="Arial"/>
          <w:bCs/>
          <w:sz w:val="20"/>
          <w:szCs w:val="20"/>
        </w:rPr>
        <w:t>Director</w:t>
      </w:r>
      <w:r w:rsidRPr="00A1019A">
        <w:rPr>
          <w:rFonts w:ascii="Gotham Book" w:hAnsi="Gotham Book" w:cs="Arial"/>
          <w:sz w:val="20"/>
          <w:szCs w:val="20"/>
        </w:rPr>
        <w:t xml:space="preserve">, said: “With our </w:t>
      </w:r>
      <w:r w:rsidRPr="00A1019A">
        <w:rPr>
          <w:rFonts w:ascii="Gotham Book" w:hAnsi="Gotham Book" w:cs="Arial"/>
          <w:sz w:val="20"/>
          <w:szCs w:val="20"/>
        </w:rPr>
        <w:t xml:space="preserve">tenth </w:t>
      </w:r>
      <w:r w:rsidRPr="00A1019A">
        <w:rPr>
          <w:rFonts w:ascii="Gotham Book" w:hAnsi="Gotham Book" w:cs="Arial"/>
          <w:sz w:val="20"/>
          <w:szCs w:val="20"/>
        </w:rPr>
        <w:t>edition, we’re looking forwards not back. The exceptional comments received from collectors, galleries, artists, museums and curators and the ever-increasing attendance figures from both local and international audiences – from ever more diverse locations</w:t>
      </w:r>
      <w:r w:rsidRPr="00A1019A">
        <w:rPr>
          <w:rFonts w:ascii="Gotham Book" w:hAnsi="Gotham Book" w:cs="Arial"/>
          <w:sz w:val="20"/>
          <w:szCs w:val="20"/>
        </w:rPr>
        <w:t xml:space="preserve"> –</w:t>
      </w:r>
      <w:r w:rsidRPr="00A1019A">
        <w:rPr>
          <w:rFonts w:ascii="Gotham Book" w:hAnsi="Gotham Book" w:cs="Arial"/>
          <w:sz w:val="20"/>
          <w:szCs w:val="20"/>
        </w:rPr>
        <w:t xml:space="preserve"> illustrate the maturity of the fair and the crucial role it plays </w:t>
      </w:r>
      <w:r w:rsidRPr="00A1019A">
        <w:rPr>
          <w:rFonts w:ascii="Gotham Book" w:hAnsi="Gotham Book" w:cs="Arial"/>
          <w:sz w:val="20"/>
          <w:szCs w:val="20"/>
        </w:rPr>
        <w:t>in both the wider region and the artworld calendar</w:t>
      </w:r>
      <w:r w:rsidRPr="00A1019A">
        <w:rPr>
          <w:rFonts w:ascii="Gotham Book" w:hAnsi="Gotham Book" w:cs="Arial"/>
          <w:sz w:val="20"/>
          <w:szCs w:val="20"/>
        </w:rPr>
        <w:t>.”</w:t>
      </w:r>
    </w:p>
    <w:p w14:paraId="6FA47646" w14:textId="77777777" w:rsidR="00A1019A" w:rsidRPr="00A1019A" w:rsidRDefault="00A1019A" w:rsidP="00A1019A">
      <w:pPr>
        <w:jc w:val="both"/>
        <w:rPr>
          <w:rFonts w:ascii="Gotham Book" w:hAnsi="Gotham Book" w:cs="Arial"/>
          <w:sz w:val="20"/>
          <w:szCs w:val="20"/>
        </w:rPr>
      </w:pPr>
      <w:r w:rsidRPr="00A1019A">
        <w:rPr>
          <w:rFonts w:ascii="Gotham Book" w:hAnsi="Gotham Book" w:cs="Arial"/>
          <w:sz w:val="20"/>
          <w:szCs w:val="20"/>
        </w:rPr>
        <w:t xml:space="preserve">Throughout the week, galleries reported interest from major collectors and institutions, representing the role Art Dubai plays as a site for curatorial research, cultural exchange and in establishing a greater understanding of the evolution of the art scene within the region. </w:t>
      </w:r>
    </w:p>
    <w:p w14:paraId="135A4EBF" w14:textId="77777777" w:rsidR="00A1019A" w:rsidRPr="00A1019A" w:rsidRDefault="00A1019A" w:rsidP="00A1019A">
      <w:pPr>
        <w:widowControl w:val="0"/>
        <w:autoSpaceDE w:val="0"/>
        <w:autoSpaceDN w:val="0"/>
        <w:adjustRightInd w:val="0"/>
        <w:jc w:val="both"/>
        <w:rPr>
          <w:rFonts w:ascii="Gotham Book" w:hAnsi="Gotham Book" w:cs="Arial"/>
          <w:color w:val="191919"/>
          <w:sz w:val="20"/>
          <w:szCs w:val="20"/>
        </w:rPr>
      </w:pPr>
      <w:r w:rsidRPr="00A1019A">
        <w:rPr>
          <w:rFonts w:ascii="Gotham Book" w:hAnsi="Gotham Book" w:cs="Arial"/>
          <w:sz w:val="20"/>
          <w:szCs w:val="20"/>
        </w:rPr>
        <w:t xml:space="preserve">95 museums and institutions visited the fair, with museum directors and curators from, among others, </w:t>
      </w:r>
      <w:r w:rsidRPr="00A1019A">
        <w:rPr>
          <w:rFonts w:ascii="Gotham Bold" w:hAnsi="Gotham Bold" w:cs="Arial"/>
          <w:bCs/>
          <w:color w:val="191919"/>
          <w:sz w:val="20"/>
          <w:szCs w:val="20"/>
        </w:rPr>
        <w:t>Centre Pompidou</w:t>
      </w:r>
      <w:r w:rsidRPr="00A1019A">
        <w:rPr>
          <w:rFonts w:ascii="Gotham Book" w:hAnsi="Gotham Book" w:cs="Arial"/>
          <w:color w:val="191919"/>
          <w:sz w:val="20"/>
          <w:szCs w:val="20"/>
        </w:rPr>
        <w:t xml:space="preserve"> (Catherine David and Christine Macel), </w:t>
      </w:r>
      <w:r w:rsidRPr="00A1019A">
        <w:rPr>
          <w:rFonts w:ascii="Gotham Bold" w:hAnsi="Gotham Bold" w:cs="Arial"/>
          <w:bCs/>
          <w:color w:val="191919"/>
          <w:sz w:val="20"/>
          <w:szCs w:val="20"/>
        </w:rPr>
        <w:t>Museum of Modern Art, New York</w:t>
      </w:r>
      <w:r w:rsidRPr="00A1019A">
        <w:rPr>
          <w:rFonts w:ascii="Gotham Book" w:hAnsi="Gotham Book" w:cs="Arial"/>
          <w:color w:val="191919"/>
          <w:sz w:val="20"/>
          <w:szCs w:val="20"/>
        </w:rPr>
        <w:t xml:space="preserve"> (Glenn D. Lowry), the </w:t>
      </w:r>
      <w:r w:rsidRPr="00A1019A">
        <w:rPr>
          <w:rFonts w:ascii="Gotham Bold" w:hAnsi="Gotham Bold" w:cs="Arial"/>
          <w:bCs/>
          <w:color w:val="191919"/>
          <w:sz w:val="20"/>
          <w:szCs w:val="20"/>
        </w:rPr>
        <w:t xml:space="preserve">Solomon R. Guggenheim </w:t>
      </w:r>
      <w:r w:rsidRPr="00A1019A">
        <w:rPr>
          <w:rFonts w:ascii="Gotham Book" w:hAnsi="Gotham Book" w:cs="Arial"/>
          <w:color w:val="191919"/>
          <w:sz w:val="20"/>
          <w:szCs w:val="20"/>
        </w:rPr>
        <w:t xml:space="preserve">(Richard Armstrong), </w:t>
      </w:r>
      <w:r w:rsidRPr="00A1019A">
        <w:rPr>
          <w:rFonts w:ascii="Gotham Book" w:hAnsi="Gotham Book" w:cs="Arial"/>
          <w:b/>
          <w:color w:val="191919"/>
          <w:sz w:val="20"/>
          <w:szCs w:val="20"/>
        </w:rPr>
        <w:t>Serpentine Galleries</w:t>
      </w:r>
      <w:r w:rsidRPr="00A1019A">
        <w:rPr>
          <w:rFonts w:ascii="Gotham Book" w:hAnsi="Gotham Book" w:cs="Arial"/>
          <w:color w:val="191919"/>
          <w:sz w:val="20"/>
          <w:szCs w:val="20"/>
        </w:rPr>
        <w:t xml:space="preserve"> (Hans Ulrich Obrist), </w:t>
      </w:r>
      <w:r w:rsidRPr="00A1019A">
        <w:rPr>
          <w:rFonts w:ascii="Gotham Book" w:hAnsi="Gotham Book" w:cs="Arial"/>
          <w:b/>
          <w:color w:val="191919"/>
          <w:sz w:val="20"/>
          <w:szCs w:val="20"/>
        </w:rPr>
        <w:t>LACMA</w:t>
      </w:r>
      <w:r w:rsidRPr="00A1019A">
        <w:rPr>
          <w:rFonts w:ascii="Gotham Book" w:hAnsi="Gotham Book" w:cs="Arial"/>
          <w:color w:val="191919"/>
          <w:sz w:val="20"/>
          <w:szCs w:val="20"/>
        </w:rPr>
        <w:t xml:space="preserve">, </w:t>
      </w:r>
      <w:r w:rsidRPr="00A1019A">
        <w:rPr>
          <w:rFonts w:ascii="Gotham Book" w:hAnsi="Gotham Book" w:cs="Arial"/>
          <w:b/>
          <w:color w:val="191919"/>
          <w:sz w:val="20"/>
          <w:szCs w:val="20"/>
        </w:rPr>
        <w:t>British Museum</w:t>
      </w:r>
      <w:r w:rsidRPr="00A1019A">
        <w:rPr>
          <w:rFonts w:ascii="Gotham Book" w:hAnsi="Gotham Book" w:cs="Arial"/>
          <w:color w:val="191919"/>
          <w:sz w:val="20"/>
          <w:szCs w:val="20"/>
        </w:rPr>
        <w:t xml:space="preserve">, the </w:t>
      </w:r>
      <w:r w:rsidRPr="00A1019A">
        <w:rPr>
          <w:rFonts w:ascii="Gotham Bold" w:hAnsi="Gotham Bold" w:cs="Arial"/>
          <w:bCs/>
          <w:color w:val="191919"/>
          <w:sz w:val="20"/>
          <w:szCs w:val="20"/>
        </w:rPr>
        <w:t>Metropolitan Museum</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Museu Serralves</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V&amp;A</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Tate,</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Qatar Museums</w:t>
      </w:r>
      <w:r w:rsidRPr="00A1019A">
        <w:rPr>
          <w:rFonts w:ascii="Gotham Book" w:hAnsi="Gotham Book" w:cs="Arial"/>
          <w:color w:val="191919"/>
          <w:sz w:val="20"/>
          <w:szCs w:val="20"/>
        </w:rPr>
        <w:t xml:space="preserve">, </w:t>
      </w:r>
      <w:r w:rsidRPr="00A1019A">
        <w:rPr>
          <w:rFonts w:ascii="Gotham Bold" w:hAnsi="Gotham Bold" w:cs="Arial"/>
          <w:bCs/>
          <w:sz w:val="20"/>
          <w:szCs w:val="20"/>
          <w:shd w:val="clear" w:color="auto" w:fill="FFFFFF"/>
        </w:rPr>
        <w:t>Museum of Contemporary Art</w:t>
      </w:r>
      <w:r w:rsidRPr="00A1019A">
        <w:rPr>
          <w:rStyle w:val="apple-converted-space"/>
          <w:rFonts w:ascii="Gotham Bold" w:hAnsi="Gotham Bold" w:cs="Arial"/>
          <w:bCs/>
          <w:sz w:val="20"/>
          <w:szCs w:val="20"/>
          <w:shd w:val="clear" w:color="auto" w:fill="FFFFFF"/>
        </w:rPr>
        <w:t> </w:t>
      </w:r>
      <w:r w:rsidRPr="00A1019A">
        <w:rPr>
          <w:rStyle w:val="Emphasis"/>
          <w:rFonts w:ascii="Gotham Bold" w:hAnsi="Gotham Bold" w:cs="Arial"/>
          <w:bCs/>
          <w:sz w:val="20"/>
          <w:szCs w:val="20"/>
          <w:shd w:val="clear" w:color="auto" w:fill="FFFFFF"/>
        </w:rPr>
        <w:t>Chicago</w:t>
      </w:r>
      <w:r w:rsidRPr="00A1019A">
        <w:rPr>
          <w:rFonts w:ascii="Gotham Book" w:hAnsi="Gotham Book" w:cs="Arial"/>
          <w:color w:val="191919"/>
          <w:sz w:val="20"/>
          <w:szCs w:val="20"/>
        </w:rPr>
        <w:t>,</w:t>
      </w:r>
      <w:r w:rsidRPr="00A1019A" w:rsidDel="000B720E">
        <w:rPr>
          <w:rFonts w:ascii="Gotham Book" w:hAnsi="Gotham Book" w:cs="Arial"/>
          <w:color w:val="191919"/>
          <w:sz w:val="20"/>
          <w:szCs w:val="20"/>
        </w:rPr>
        <w:t xml:space="preserve"> </w:t>
      </w:r>
      <w:r w:rsidRPr="00A1019A">
        <w:rPr>
          <w:rFonts w:ascii="Gotham Bold" w:hAnsi="Gotham Bold" w:cs="Arial"/>
          <w:bCs/>
          <w:sz w:val="20"/>
          <w:szCs w:val="20"/>
          <w:shd w:val="clear" w:color="auto" w:fill="FFFFFF"/>
        </w:rPr>
        <w:t>Kunsthalle Zurich</w:t>
      </w:r>
      <w:r w:rsidRPr="00A1019A" w:rsidDel="000B720E">
        <w:rPr>
          <w:rFonts w:ascii="Gotham Bold" w:hAnsi="Gotham Bold" w:cs="Arial"/>
          <w:bCs/>
          <w:sz w:val="20"/>
          <w:szCs w:val="20"/>
        </w:rPr>
        <w:t xml:space="preserve"> </w:t>
      </w:r>
      <w:r w:rsidRPr="00A1019A">
        <w:rPr>
          <w:rFonts w:ascii="Gotham Book" w:hAnsi="Gotham Book" w:cs="Arial"/>
          <w:color w:val="191919"/>
          <w:sz w:val="20"/>
          <w:szCs w:val="20"/>
        </w:rPr>
        <w:t xml:space="preserve">and representatives from numerous private museums including the </w:t>
      </w:r>
      <w:r w:rsidRPr="00A1019A">
        <w:rPr>
          <w:rFonts w:ascii="Gotham Bold" w:hAnsi="Gotham Bold" w:cs="Arial"/>
          <w:color w:val="191919"/>
          <w:sz w:val="20"/>
          <w:szCs w:val="20"/>
        </w:rPr>
        <w:t>Elgiz Museum</w:t>
      </w:r>
      <w:r w:rsidRPr="00A1019A">
        <w:rPr>
          <w:rFonts w:ascii="Gotham Book" w:hAnsi="Gotham Book" w:cs="Arial"/>
          <w:color w:val="191919"/>
          <w:sz w:val="20"/>
          <w:szCs w:val="20"/>
        </w:rPr>
        <w:t xml:space="preserve"> and </w:t>
      </w:r>
      <w:r w:rsidRPr="00A1019A">
        <w:rPr>
          <w:rFonts w:ascii="Gotham Bold" w:hAnsi="Gotham Bold" w:cs="Arial"/>
          <w:color w:val="191919"/>
          <w:sz w:val="20"/>
          <w:szCs w:val="20"/>
        </w:rPr>
        <w:t>Yinchuan MOCA</w:t>
      </w:r>
      <w:r w:rsidRPr="00A1019A">
        <w:rPr>
          <w:rFonts w:ascii="Gotham Book" w:hAnsi="Gotham Book" w:cs="Arial"/>
          <w:color w:val="191919"/>
          <w:sz w:val="20"/>
          <w:szCs w:val="20"/>
        </w:rPr>
        <w:t>. Many museums brought groups of curators and patrons to the fair, taking advantage of Art Dubai’s extensive, Gulf-wide VIP programmes.</w:t>
      </w:r>
    </w:p>
    <w:p w14:paraId="0A8BBDD9" w14:textId="77777777" w:rsidR="00A1019A" w:rsidRPr="00A1019A" w:rsidRDefault="00A1019A" w:rsidP="00A1019A">
      <w:pPr>
        <w:widowControl w:val="0"/>
        <w:autoSpaceDE w:val="0"/>
        <w:autoSpaceDN w:val="0"/>
        <w:adjustRightInd w:val="0"/>
        <w:jc w:val="both"/>
        <w:rPr>
          <w:rFonts w:ascii="Gotham Book" w:hAnsi="Gotham Book" w:cs="Arial"/>
          <w:color w:val="191919"/>
          <w:sz w:val="20"/>
          <w:szCs w:val="20"/>
        </w:rPr>
      </w:pPr>
      <w:r w:rsidRPr="00A1019A">
        <w:rPr>
          <w:rFonts w:ascii="Gotham Book" w:hAnsi="Gotham Book" w:cs="Arial"/>
          <w:color w:val="191919"/>
          <w:sz w:val="20"/>
          <w:szCs w:val="20"/>
        </w:rPr>
        <w:t xml:space="preserve">A group of UK institutions visited the fair for the first time as a result of Art Dubai’s ongoing partnership with the </w:t>
      </w:r>
      <w:r w:rsidRPr="00A1019A">
        <w:rPr>
          <w:rFonts w:ascii="Gotham Bold" w:hAnsi="Gotham Bold" w:cs="Arial"/>
          <w:bCs/>
          <w:color w:val="191919"/>
          <w:sz w:val="20"/>
          <w:szCs w:val="20"/>
        </w:rPr>
        <w:t>British Council</w:t>
      </w:r>
      <w:r w:rsidRPr="00A1019A">
        <w:rPr>
          <w:rFonts w:ascii="Gotham Book" w:hAnsi="Gotham Book" w:cs="Arial"/>
          <w:color w:val="191919"/>
          <w:sz w:val="20"/>
          <w:szCs w:val="20"/>
        </w:rPr>
        <w:t xml:space="preserve">, including the </w:t>
      </w:r>
      <w:r w:rsidRPr="00A1019A">
        <w:rPr>
          <w:rFonts w:ascii="Gotham Bold" w:hAnsi="Gotham Bold" w:cs="Arial"/>
          <w:bCs/>
          <w:color w:val="191919"/>
          <w:sz w:val="20"/>
          <w:szCs w:val="20"/>
        </w:rPr>
        <w:t>Whitworth,</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Ikon Gallery</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Ashmolean Museum</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Glasgow Sculpture Studios</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National Galleries of Scotland</w:t>
      </w:r>
      <w:r w:rsidRPr="00A1019A">
        <w:rPr>
          <w:rFonts w:ascii="Gotham Book" w:hAnsi="Gotham Book" w:cs="Arial"/>
          <w:color w:val="191919"/>
          <w:sz w:val="20"/>
          <w:szCs w:val="20"/>
        </w:rPr>
        <w:t xml:space="preserve"> and </w:t>
      </w:r>
      <w:r w:rsidRPr="00A1019A">
        <w:rPr>
          <w:rFonts w:ascii="Gotham Bold" w:hAnsi="Gotham Bold" w:cs="Arial"/>
          <w:bCs/>
          <w:color w:val="191919"/>
          <w:sz w:val="20"/>
          <w:szCs w:val="20"/>
        </w:rPr>
        <w:t>Iniva</w:t>
      </w:r>
      <w:r w:rsidRPr="00A1019A">
        <w:rPr>
          <w:rFonts w:ascii="Gotham Book" w:hAnsi="Gotham Book" w:cs="Arial"/>
          <w:color w:val="191919"/>
          <w:sz w:val="20"/>
          <w:szCs w:val="20"/>
        </w:rPr>
        <w:t>, among others. </w:t>
      </w:r>
    </w:p>
    <w:p w14:paraId="1E0269EA" w14:textId="331FE119" w:rsidR="00A1019A" w:rsidRPr="00A1019A" w:rsidRDefault="00A1019A" w:rsidP="00A1019A">
      <w:pPr>
        <w:widowControl w:val="0"/>
        <w:autoSpaceDE w:val="0"/>
        <w:autoSpaceDN w:val="0"/>
        <w:adjustRightInd w:val="0"/>
        <w:jc w:val="both"/>
        <w:rPr>
          <w:rFonts w:ascii="Gotham Book" w:hAnsi="Gotham Book" w:cs="Arial"/>
          <w:sz w:val="20"/>
          <w:szCs w:val="20"/>
        </w:rPr>
      </w:pPr>
      <w:r w:rsidRPr="00A1019A">
        <w:rPr>
          <w:rFonts w:ascii="Gotham Book" w:hAnsi="Gotham Book" w:cs="Arial"/>
          <w:color w:val="191919"/>
          <w:sz w:val="20"/>
          <w:szCs w:val="20"/>
        </w:rPr>
        <w:t xml:space="preserve">Most major biennial directors—including </w:t>
      </w:r>
      <w:r w:rsidRPr="00A1019A">
        <w:rPr>
          <w:rFonts w:ascii="Gotham Bold" w:hAnsi="Gotham Bold" w:cs="Arial"/>
          <w:bCs/>
          <w:color w:val="191919"/>
          <w:sz w:val="20"/>
          <w:szCs w:val="20"/>
        </w:rPr>
        <w:t>Venice</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Kochi</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Sharjah</w:t>
      </w:r>
      <w:r w:rsidRPr="00A1019A">
        <w:rPr>
          <w:rFonts w:ascii="Gotham Book" w:hAnsi="Gotham Book" w:cs="Arial"/>
          <w:color w:val="191919"/>
          <w:sz w:val="20"/>
          <w:szCs w:val="20"/>
        </w:rPr>
        <w:t>,</w:t>
      </w:r>
      <w:r w:rsidRPr="00A1019A">
        <w:rPr>
          <w:rFonts w:ascii="Gotham Book" w:hAnsi="Gotham Book" w:cs="Arial"/>
          <w:b/>
          <w:color w:val="191919"/>
          <w:sz w:val="20"/>
          <w:szCs w:val="20"/>
        </w:rPr>
        <w:t xml:space="preserve"> </w:t>
      </w:r>
      <w:r w:rsidRPr="00A1019A">
        <w:rPr>
          <w:rFonts w:ascii="Gotham Bold" w:hAnsi="Gotham Bold" w:cs="Arial"/>
          <w:bCs/>
          <w:color w:val="191919"/>
          <w:sz w:val="20"/>
          <w:szCs w:val="20"/>
        </w:rPr>
        <w:t>Liverpool</w:t>
      </w:r>
      <w:r w:rsidRPr="00A1019A">
        <w:rPr>
          <w:rFonts w:ascii="Gotham Book" w:hAnsi="Gotham Book" w:cs="Arial"/>
          <w:color w:val="191919"/>
          <w:sz w:val="20"/>
          <w:szCs w:val="20"/>
        </w:rPr>
        <w:t xml:space="preserve">, </w:t>
      </w:r>
      <w:r w:rsidRPr="00A1019A">
        <w:rPr>
          <w:rFonts w:ascii="Gotham Bold" w:hAnsi="Gotham Bold" w:cs="Arial"/>
          <w:bCs/>
          <w:color w:val="191919"/>
          <w:sz w:val="20"/>
          <w:szCs w:val="20"/>
        </w:rPr>
        <w:t>Berlin</w:t>
      </w:r>
      <w:r>
        <w:rPr>
          <w:rFonts w:ascii="Gotham Book" w:hAnsi="Gotham Book" w:cs="Arial"/>
          <w:color w:val="191919"/>
          <w:sz w:val="20"/>
          <w:szCs w:val="20"/>
        </w:rPr>
        <w:t xml:space="preserve"> – </w:t>
      </w:r>
      <w:r w:rsidRPr="00A1019A">
        <w:rPr>
          <w:rFonts w:ascii="Gotham Book" w:hAnsi="Gotham Book" w:cs="Arial"/>
          <w:color w:val="191919"/>
          <w:sz w:val="20"/>
          <w:szCs w:val="20"/>
        </w:rPr>
        <w:t xml:space="preserve">were also present. </w:t>
      </w:r>
    </w:p>
    <w:p w14:paraId="5DA5F59F" w14:textId="4C72E8B1" w:rsidR="00A1019A" w:rsidRPr="00A1019A" w:rsidRDefault="00A1019A" w:rsidP="00A1019A">
      <w:pPr>
        <w:jc w:val="both"/>
        <w:rPr>
          <w:rFonts w:ascii="Gotham Bold" w:hAnsi="Gotham Bold" w:cstheme="majorBidi"/>
          <w:bCs/>
          <w:iCs/>
          <w:sz w:val="20"/>
          <w:szCs w:val="20"/>
        </w:rPr>
      </w:pPr>
      <w:r w:rsidRPr="00A1019A">
        <w:rPr>
          <w:rFonts w:ascii="Gotham Bold" w:hAnsi="Gotham Bold" w:cstheme="majorBidi"/>
          <w:bCs/>
          <w:iCs/>
          <w:sz w:val="20"/>
          <w:szCs w:val="20"/>
        </w:rPr>
        <w:t>GALLERIES: CONTEMPORARY, MODERN AND MARKER</w:t>
      </w:r>
    </w:p>
    <w:p w14:paraId="7B8D727B" w14:textId="0243D041" w:rsidR="008E01D0" w:rsidRPr="00A1019A" w:rsidRDefault="008E01D0" w:rsidP="00A1019A">
      <w:pPr>
        <w:jc w:val="both"/>
        <w:rPr>
          <w:rFonts w:ascii="Gotham Book" w:hAnsi="Gotham Book" w:cs="Arial"/>
          <w:sz w:val="20"/>
          <w:szCs w:val="20"/>
        </w:rPr>
      </w:pPr>
      <w:r w:rsidRPr="00A1019A">
        <w:rPr>
          <w:rFonts w:ascii="Gotham Bold" w:hAnsi="Gotham Bold" w:cs="Arial"/>
          <w:bCs/>
          <w:sz w:val="20"/>
          <w:szCs w:val="20"/>
        </w:rPr>
        <w:t>Art Dubai Contemporary</w:t>
      </w:r>
      <w:r w:rsidRPr="00A1019A">
        <w:rPr>
          <w:rFonts w:ascii="Gotham Book" w:hAnsi="Gotham Book" w:cs="Arial"/>
          <w:sz w:val="20"/>
          <w:szCs w:val="20"/>
        </w:rPr>
        <w:t>’s two halls were dominated by large-scale installations and stand-out works by internationally acclaimed artists, presented alongside works by the most exciting emerging artists from the region. Indian contemporary art was well represented, with eight of the leading galleries from Mumbai, Delhi and Kolkata; Dubai’s role as a</w:t>
      </w:r>
      <w:r w:rsidRPr="00A1019A">
        <w:rPr>
          <w:rFonts w:ascii="Gotham Book" w:hAnsi="Gotham Book" w:cs="Arial"/>
          <w:sz w:val="20"/>
          <w:szCs w:val="20"/>
        </w:rPr>
        <w:t xml:space="preserve">n international </w:t>
      </w:r>
      <w:r w:rsidRPr="00A1019A">
        <w:rPr>
          <w:rFonts w:ascii="Gotham Book" w:hAnsi="Gotham Book" w:cs="Arial"/>
          <w:sz w:val="20"/>
          <w:szCs w:val="20"/>
        </w:rPr>
        <w:t xml:space="preserve">hub for collectors, artists and galleries from South Asia is growing fast. </w:t>
      </w:r>
    </w:p>
    <w:p w14:paraId="7C6DDCC7" w14:textId="7E98EF54" w:rsidR="008E01D0" w:rsidRPr="00A1019A" w:rsidRDefault="008E01D0" w:rsidP="00A1019A">
      <w:pPr>
        <w:jc w:val="both"/>
        <w:rPr>
          <w:rFonts w:ascii="Gotham Book" w:hAnsi="Gotham Book" w:cs="Arial"/>
          <w:sz w:val="20"/>
          <w:szCs w:val="20"/>
          <w:vertAlign w:val="subscript"/>
        </w:rPr>
      </w:pPr>
      <w:r w:rsidRPr="00A1019A">
        <w:rPr>
          <w:rFonts w:ascii="Gotham Book" w:hAnsi="Gotham Book" w:cs="Arial"/>
          <w:sz w:val="20"/>
          <w:szCs w:val="20"/>
        </w:rPr>
        <w:t>Across its wider programming, Art Dubai presented an extremely strong representation of female artists, particularly from the Middle East and South Asia region</w:t>
      </w:r>
      <w:r w:rsidRPr="00A1019A">
        <w:rPr>
          <w:rFonts w:ascii="Gotham Book" w:hAnsi="Gotham Book" w:cs="Arial"/>
          <w:sz w:val="20"/>
          <w:szCs w:val="20"/>
        </w:rPr>
        <w:t>,</w:t>
      </w:r>
      <w:r w:rsidRPr="00A1019A">
        <w:rPr>
          <w:rFonts w:ascii="Gotham Book" w:hAnsi="Gotham Book" w:cs="Arial"/>
          <w:sz w:val="20"/>
          <w:szCs w:val="20"/>
        </w:rPr>
        <w:t xml:space="preserve"> with over 45% of the artists participating in the fair being </w:t>
      </w:r>
      <w:r w:rsidRPr="00A1019A">
        <w:rPr>
          <w:rFonts w:ascii="Gotham Book" w:hAnsi="Gotham Book" w:cs="Arial"/>
          <w:sz w:val="20"/>
          <w:szCs w:val="20"/>
        </w:rPr>
        <w:t>women</w:t>
      </w:r>
      <w:r w:rsidRPr="00A1019A">
        <w:rPr>
          <w:rFonts w:ascii="Gotham Book" w:hAnsi="Gotham Book" w:cs="Arial"/>
          <w:sz w:val="20"/>
          <w:szCs w:val="20"/>
        </w:rPr>
        <w:t>.</w:t>
      </w:r>
    </w:p>
    <w:p w14:paraId="1DBBC77D" w14:textId="0A20D5CB" w:rsidR="008E01D0" w:rsidRPr="00A1019A" w:rsidRDefault="008E01D0" w:rsidP="00A1019A">
      <w:pPr>
        <w:jc w:val="both"/>
        <w:rPr>
          <w:rFonts w:ascii="Gotham Book" w:hAnsi="Gotham Book" w:cs="Arial"/>
          <w:sz w:val="20"/>
          <w:szCs w:val="20"/>
        </w:rPr>
      </w:pPr>
      <w:r w:rsidRPr="00A1019A">
        <w:rPr>
          <w:rFonts w:ascii="Gotham Bold" w:hAnsi="Gotham Bold" w:cs="Arial"/>
          <w:bCs/>
          <w:sz w:val="20"/>
          <w:szCs w:val="20"/>
        </w:rPr>
        <w:t>Art Dubai Modern</w:t>
      </w:r>
      <w:r w:rsidRPr="00A1019A">
        <w:rPr>
          <w:rFonts w:ascii="Gotham Book" w:hAnsi="Gotham Book" w:cs="Arial"/>
          <w:sz w:val="20"/>
          <w:szCs w:val="20"/>
        </w:rPr>
        <w:t xml:space="preserve"> - the only exhibition of its kind worldwide, focusing on the masters of the Middl</w:t>
      </w:r>
      <w:r w:rsidR="00A1019A">
        <w:rPr>
          <w:rFonts w:ascii="Gotham Book" w:hAnsi="Gotham Book" w:cs="Arial"/>
          <w:sz w:val="20"/>
          <w:szCs w:val="20"/>
        </w:rPr>
        <w:t>e East, Africa and South Asia –</w:t>
      </w:r>
      <w:r w:rsidRPr="00A1019A">
        <w:rPr>
          <w:rFonts w:ascii="Gotham Book" w:hAnsi="Gotham Book" w:cs="Arial"/>
          <w:sz w:val="20"/>
          <w:szCs w:val="20"/>
        </w:rPr>
        <w:t xml:space="preserve"> attracted particularly significant interest from international museum representatives. Comprised of solo and two-person exhibitions of museum-quality works from 1903 to the 1980s, the sector illustrated the development and artistic history of the region and the fast-growing market demand for these historical works. </w:t>
      </w:r>
    </w:p>
    <w:p w14:paraId="7B0DCDE6" w14:textId="77777777" w:rsidR="008E01D0" w:rsidRPr="00A1019A" w:rsidRDefault="008E01D0" w:rsidP="00A1019A">
      <w:pPr>
        <w:jc w:val="both"/>
        <w:rPr>
          <w:rFonts w:ascii="Gotham Book" w:hAnsi="Gotham Book" w:cs="Arial"/>
          <w:sz w:val="20"/>
          <w:szCs w:val="20"/>
        </w:rPr>
      </w:pPr>
      <w:r w:rsidRPr="00A1019A">
        <w:rPr>
          <w:rFonts w:ascii="Gotham Bold" w:hAnsi="Gotham Bold" w:cs="Arial"/>
          <w:bCs/>
          <w:sz w:val="20"/>
          <w:szCs w:val="20"/>
        </w:rPr>
        <w:t>Marker</w:t>
      </w:r>
      <w:r w:rsidRPr="00A1019A">
        <w:rPr>
          <w:rFonts w:ascii="Gotham Book" w:hAnsi="Gotham Book" w:cs="Arial"/>
          <w:b/>
          <w:sz w:val="20"/>
          <w:szCs w:val="20"/>
        </w:rPr>
        <w:t xml:space="preserve">, </w:t>
      </w:r>
      <w:r w:rsidRPr="00A1019A">
        <w:rPr>
          <w:rFonts w:ascii="Gotham Book" w:hAnsi="Gotham Book" w:cs="Arial"/>
          <w:sz w:val="20"/>
          <w:szCs w:val="20"/>
        </w:rPr>
        <w:t xml:space="preserve">Art Dubai’s thematic gallery programme, was curated this year by artist and writer </w:t>
      </w:r>
      <w:r w:rsidRPr="00A1019A">
        <w:rPr>
          <w:rFonts w:ascii="Gotham Bold" w:hAnsi="Gotham Bold" w:cs="Arial"/>
          <w:bCs/>
          <w:sz w:val="20"/>
          <w:szCs w:val="20"/>
        </w:rPr>
        <w:t>Ringo Bunoan</w:t>
      </w:r>
      <w:r w:rsidRPr="00A1019A">
        <w:rPr>
          <w:rFonts w:ascii="Gotham Book" w:hAnsi="Gotham Book" w:cs="Arial"/>
          <w:sz w:val="20"/>
          <w:szCs w:val="20"/>
        </w:rPr>
        <w:t xml:space="preserve"> and featured works by emerging artists from artist-run spaces in Manila, the Philippines. Throughout the week, in this highly popular and dynamic section of the fair, artists established new connections and interest in their work, with sales of pieces by emerging and established artists from the Philippines– reasserting the fair as a site of discovery. </w:t>
      </w:r>
    </w:p>
    <w:p w14:paraId="222D413A" w14:textId="77777777" w:rsidR="00A1019A" w:rsidRPr="00A1019A" w:rsidRDefault="00A1019A" w:rsidP="00A1019A">
      <w:pPr>
        <w:jc w:val="both"/>
        <w:rPr>
          <w:rFonts w:ascii="Gotham Bold" w:hAnsi="Gotham Bold" w:cstheme="majorBidi"/>
          <w:bCs/>
          <w:sz w:val="20"/>
          <w:szCs w:val="20"/>
        </w:rPr>
      </w:pPr>
      <w:r w:rsidRPr="00A1019A">
        <w:rPr>
          <w:rFonts w:ascii="Gotham Bold" w:hAnsi="Gotham Bold" w:cstheme="majorBidi"/>
          <w:bCs/>
          <w:sz w:val="20"/>
          <w:szCs w:val="20"/>
        </w:rPr>
        <w:t>THE ABRAAJ GROUP ART PRIZE</w:t>
      </w:r>
    </w:p>
    <w:p w14:paraId="5F869A0B" w14:textId="1C35557C" w:rsidR="00A1019A" w:rsidRPr="00A1019A" w:rsidRDefault="00A1019A" w:rsidP="00A1019A">
      <w:pPr>
        <w:jc w:val="both"/>
        <w:rPr>
          <w:rFonts w:ascii="Gotham Book" w:hAnsi="Gotham Book" w:cstheme="majorBidi"/>
          <w:sz w:val="20"/>
          <w:szCs w:val="20"/>
        </w:rPr>
      </w:pPr>
      <w:r w:rsidRPr="00A1019A">
        <w:rPr>
          <w:rFonts w:ascii="Gotham Book" w:hAnsi="Gotham Book" w:cstheme="majorBidi"/>
          <w:sz w:val="20"/>
          <w:szCs w:val="20"/>
        </w:rPr>
        <w:t xml:space="preserve">Now in its eighth year, the </w:t>
      </w:r>
      <w:r w:rsidRPr="00A1019A">
        <w:rPr>
          <w:rFonts w:ascii="Gotham Book" w:hAnsi="Gotham Book" w:cstheme="majorBidi"/>
          <w:bCs/>
          <w:sz w:val="20"/>
          <w:szCs w:val="20"/>
        </w:rPr>
        <w:t>Abraaj Group Art Prize</w:t>
      </w:r>
      <w:r w:rsidRPr="00A1019A">
        <w:rPr>
          <w:rFonts w:ascii="Gotham Book" w:hAnsi="Gotham Book" w:cstheme="majorBidi"/>
          <w:sz w:val="20"/>
          <w:szCs w:val="20"/>
        </w:rPr>
        <w:t xml:space="preserve"> is the most significant annual artists’ prize in the Middle East, North Africa and South Asia, and part of the Abraaj Group’s dedicated philanthropic support for both emerging and mid-career artists. Curated by Nav Haq, Abraaj Group Art Prize 2016 exhibition, which included a major new film commission awarded to Basel Abbas and Ruanne Abou-Rahme, plus works by shortlisted artists Dina Danish, Mahmoud Khaled and Basir Mahmood, was particularly well-received.</w:t>
      </w:r>
    </w:p>
    <w:p w14:paraId="49D08FA8" w14:textId="3CAB8C62" w:rsidR="00A1019A" w:rsidRPr="00A1019A" w:rsidRDefault="00A1019A" w:rsidP="00A1019A">
      <w:pPr>
        <w:jc w:val="both"/>
        <w:rPr>
          <w:rFonts w:ascii="Gotham Bold" w:hAnsi="Gotham Bold" w:cstheme="majorBidi"/>
          <w:bCs/>
          <w:sz w:val="20"/>
          <w:szCs w:val="20"/>
        </w:rPr>
      </w:pPr>
      <w:r w:rsidRPr="00A1019A">
        <w:rPr>
          <w:rFonts w:ascii="Gotham Bold" w:hAnsi="Gotham Bold" w:cstheme="majorBidi"/>
          <w:bCs/>
          <w:sz w:val="20"/>
          <w:szCs w:val="20"/>
        </w:rPr>
        <w:t>ART DUBAI PROJECTS &amp; EDUCATION</w:t>
      </w:r>
    </w:p>
    <w:p w14:paraId="0293F885" w14:textId="00FD2176" w:rsidR="00A1019A" w:rsidRPr="00A1019A" w:rsidRDefault="00A1019A" w:rsidP="00A1019A">
      <w:pPr>
        <w:jc w:val="both"/>
        <w:rPr>
          <w:rFonts w:ascii="Gotham Book" w:hAnsi="Gotham Book" w:cstheme="majorBidi"/>
          <w:sz w:val="20"/>
          <w:szCs w:val="20"/>
        </w:rPr>
      </w:pPr>
      <w:r w:rsidRPr="00A1019A">
        <w:rPr>
          <w:rFonts w:ascii="Gotham Book" w:hAnsi="Gotham Book" w:cstheme="majorBidi"/>
          <w:sz w:val="20"/>
          <w:szCs w:val="20"/>
        </w:rPr>
        <w:t xml:space="preserve">Art Dubai’s </w:t>
      </w:r>
      <w:r w:rsidRPr="00A1019A">
        <w:rPr>
          <w:rFonts w:ascii="Gotham Book" w:hAnsi="Gotham Book" w:cstheme="majorBidi"/>
          <w:bCs/>
          <w:sz w:val="20"/>
          <w:szCs w:val="20"/>
        </w:rPr>
        <w:t>not-for-profit programme</w:t>
      </w:r>
      <w:r w:rsidRPr="00A1019A">
        <w:rPr>
          <w:rFonts w:ascii="Gotham Book" w:hAnsi="Gotham Book" w:cstheme="majorBidi"/>
          <w:sz w:val="20"/>
          <w:szCs w:val="20"/>
        </w:rPr>
        <w:t xml:space="preserve">, the largest programme of its kind in the world, included residencies, commissions, radio and film programmes, plus new site-specific commissions by eight rising artists from the region. </w:t>
      </w:r>
      <w:r w:rsidRPr="00A1019A">
        <w:rPr>
          <w:rFonts w:ascii="Gotham Book" w:hAnsi="Gotham Book" w:cstheme="majorBidi"/>
          <w:bCs/>
          <w:sz w:val="20"/>
          <w:szCs w:val="20"/>
        </w:rPr>
        <w:t xml:space="preserve">Curator of Art Dubai Projects 2016 </w:t>
      </w:r>
      <w:r w:rsidRPr="00A1019A">
        <w:rPr>
          <w:rFonts w:ascii="Gotham Bold" w:hAnsi="Gotham Bold" w:cstheme="majorBidi"/>
          <w:bCs/>
          <w:sz w:val="20"/>
          <w:szCs w:val="20"/>
        </w:rPr>
        <w:t>Yasmina Reggad</w:t>
      </w:r>
      <w:r w:rsidRPr="00A1019A">
        <w:rPr>
          <w:rFonts w:ascii="Gotham Book" w:hAnsi="Gotham Book" w:cstheme="majorBidi"/>
          <w:bCs/>
          <w:sz w:val="20"/>
          <w:szCs w:val="20"/>
        </w:rPr>
        <w:t xml:space="preserve"> presented ambitious interventions throughout the fair, such as transforming the lower ground floor of Madinat Jumeirah into a Sleep Therapy Clinic by Emirati artist/musician </w:t>
      </w:r>
      <w:r w:rsidRPr="00A1019A">
        <w:rPr>
          <w:rFonts w:ascii="Gotham Bold" w:hAnsi="Gotham Bold" w:cstheme="majorBidi"/>
          <w:bCs/>
          <w:sz w:val="20"/>
          <w:szCs w:val="20"/>
        </w:rPr>
        <w:t>Jumairy</w:t>
      </w:r>
      <w:r w:rsidRPr="00A1019A">
        <w:rPr>
          <w:rFonts w:ascii="Gotham Book" w:hAnsi="Gotham Book" w:cstheme="majorBidi"/>
          <w:bCs/>
          <w:sz w:val="20"/>
          <w:szCs w:val="20"/>
        </w:rPr>
        <w:t>, which visitors could check into throughout the opening hours of the fair. Jumairy was one of a group of artists that has spent the past two months in-residence at Tashkeel through A.i.R (Artist in Residence) Dubai, a collaboration between Art Dubai, Dubai Culture and Arts Authority, Tashkeel and Delfina</w:t>
      </w:r>
      <w:r w:rsidRPr="00A1019A">
        <w:rPr>
          <w:rFonts w:ascii="Gotham Book" w:hAnsi="Gotham Book" w:cstheme="majorBidi"/>
          <w:sz w:val="20"/>
          <w:szCs w:val="20"/>
        </w:rPr>
        <w:t xml:space="preserve"> Foundation.</w:t>
      </w:r>
    </w:p>
    <w:p w14:paraId="01B1A724" w14:textId="77777777" w:rsidR="00A1019A" w:rsidRPr="00A1019A" w:rsidRDefault="00A1019A" w:rsidP="00A1019A">
      <w:pPr>
        <w:jc w:val="both"/>
        <w:rPr>
          <w:rFonts w:ascii="Gotham Book" w:hAnsi="Gotham Book" w:cstheme="majorBidi"/>
          <w:bCs/>
          <w:sz w:val="20"/>
          <w:szCs w:val="20"/>
        </w:rPr>
      </w:pPr>
      <w:r w:rsidRPr="00A1019A">
        <w:rPr>
          <w:rFonts w:ascii="Gotham Book" w:hAnsi="Gotham Book" w:cstheme="majorBidi"/>
          <w:sz w:val="20"/>
          <w:szCs w:val="20"/>
        </w:rPr>
        <w:t xml:space="preserve">Fulfilling its aim to embrace the eclectic fabric and economy of an art fair, the Projects programme this year enabled visitors to become unknowing participants in a performance by </w:t>
      </w:r>
      <w:r w:rsidRPr="00A1019A">
        <w:rPr>
          <w:rFonts w:ascii="Gotham Bold" w:hAnsi="Gotham Bold" w:cstheme="majorBidi"/>
          <w:bCs/>
          <w:sz w:val="20"/>
          <w:szCs w:val="20"/>
        </w:rPr>
        <w:t>Lydia Ourahmane</w:t>
      </w:r>
      <w:r w:rsidRPr="00A1019A">
        <w:rPr>
          <w:rFonts w:ascii="Gotham Book" w:hAnsi="Gotham Book" w:cstheme="majorBidi"/>
          <w:bCs/>
          <w:sz w:val="20"/>
          <w:szCs w:val="20"/>
        </w:rPr>
        <w:t xml:space="preserve">, which used the hotel’s Wi-Fi network as a platform for a new video commission, realised on visitors’ own mobile phones. Additional highlights included performances by </w:t>
      </w:r>
      <w:r w:rsidRPr="00A1019A">
        <w:rPr>
          <w:rFonts w:ascii="Gotham Bold" w:hAnsi="Gotham Bold" w:cstheme="majorBidi"/>
          <w:bCs/>
          <w:sz w:val="20"/>
          <w:szCs w:val="20"/>
        </w:rPr>
        <w:t>Doa Aly</w:t>
      </w:r>
      <w:r w:rsidRPr="00A1019A">
        <w:rPr>
          <w:rFonts w:ascii="Gotham Book" w:hAnsi="Gotham Book" w:cstheme="majorBidi"/>
          <w:bCs/>
          <w:sz w:val="20"/>
          <w:szCs w:val="20"/>
        </w:rPr>
        <w:t xml:space="preserve"> and </w:t>
      </w:r>
      <w:r w:rsidRPr="00A1019A">
        <w:rPr>
          <w:rFonts w:ascii="Gotham Bold" w:hAnsi="Gotham Bold" w:cstheme="majorBidi"/>
          <w:bCs/>
          <w:sz w:val="20"/>
          <w:szCs w:val="20"/>
        </w:rPr>
        <w:t>Areej Kaoud</w:t>
      </w:r>
      <w:r w:rsidRPr="00A1019A">
        <w:rPr>
          <w:rFonts w:ascii="Gotham Book" w:hAnsi="Gotham Book" w:cstheme="majorBidi"/>
          <w:bCs/>
          <w:sz w:val="20"/>
          <w:szCs w:val="20"/>
        </w:rPr>
        <w:t xml:space="preserve"> that took place throughout the grounds of the fair, plus major new installations by </w:t>
      </w:r>
      <w:r w:rsidRPr="00A1019A">
        <w:rPr>
          <w:rFonts w:ascii="Gotham Bold" w:hAnsi="Gotham Bold" w:cstheme="majorBidi"/>
          <w:bCs/>
          <w:sz w:val="20"/>
          <w:szCs w:val="20"/>
        </w:rPr>
        <w:t>Shreshta Rit Premnath</w:t>
      </w:r>
      <w:r w:rsidRPr="00A1019A">
        <w:rPr>
          <w:rFonts w:ascii="Gotham Book" w:hAnsi="Gotham Book" w:cstheme="majorBidi"/>
          <w:bCs/>
          <w:sz w:val="20"/>
          <w:szCs w:val="20"/>
        </w:rPr>
        <w:t xml:space="preserve"> and </w:t>
      </w:r>
      <w:r w:rsidRPr="00A1019A">
        <w:rPr>
          <w:rFonts w:ascii="Gotham Bold" w:hAnsi="Gotham Bold" w:cstheme="majorBidi"/>
          <w:bCs/>
          <w:sz w:val="20"/>
          <w:szCs w:val="20"/>
        </w:rPr>
        <w:t>Massinissa Selmani</w:t>
      </w:r>
      <w:r w:rsidRPr="00A1019A">
        <w:rPr>
          <w:rFonts w:ascii="Gotham Book" w:hAnsi="Gotham Book" w:cstheme="majorBidi"/>
          <w:bCs/>
          <w:sz w:val="20"/>
          <w:szCs w:val="20"/>
        </w:rPr>
        <w:t>.</w:t>
      </w:r>
    </w:p>
    <w:p w14:paraId="1765B2A0" w14:textId="77777777" w:rsidR="00A1019A" w:rsidRPr="00A1019A" w:rsidRDefault="00A1019A" w:rsidP="00A1019A">
      <w:pPr>
        <w:jc w:val="both"/>
        <w:rPr>
          <w:rFonts w:ascii="Gotham Book" w:hAnsi="Gotham Book" w:cstheme="majorBidi"/>
          <w:sz w:val="20"/>
          <w:szCs w:val="20"/>
        </w:rPr>
      </w:pPr>
      <w:r w:rsidRPr="00A1019A">
        <w:rPr>
          <w:rFonts w:ascii="Gotham Book" w:hAnsi="Gotham Book" w:cstheme="majorBidi"/>
          <w:bCs/>
          <w:sz w:val="20"/>
          <w:szCs w:val="20"/>
        </w:rPr>
        <w:t>The educational role the fair plays in the region also continues to grow: a revamped</w:t>
      </w:r>
      <w:r w:rsidRPr="00A1019A">
        <w:rPr>
          <w:rFonts w:ascii="Gotham Book" w:hAnsi="Gotham Book" w:cstheme="majorBidi"/>
          <w:sz w:val="20"/>
          <w:szCs w:val="20"/>
        </w:rPr>
        <w:t xml:space="preserve"> volunteers programme saw 123 young UAE-based enthusiasts involved in all aspects of the fair, while an expanded student programme welcomed over 1000 young people to the fair. </w:t>
      </w:r>
    </w:p>
    <w:p w14:paraId="04A7E146" w14:textId="7028F356" w:rsidR="00A1019A" w:rsidRPr="00A1019A" w:rsidRDefault="00A1019A" w:rsidP="00A1019A">
      <w:pPr>
        <w:jc w:val="both"/>
        <w:rPr>
          <w:rFonts w:ascii="Gotham Book" w:hAnsi="Gotham Book" w:cstheme="majorBidi"/>
          <w:color w:val="000000"/>
          <w:sz w:val="20"/>
          <w:szCs w:val="20"/>
          <w:shd w:val="clear" w:color="auto" w:fill="FFFFFF"/>
        </w:rPr>
      </w:pPr>
      <w:r w:rsidRPr="00A1019A">
        <w:rPr>
          <w:rFonts w:ascii="Gotham Book" w:hAnsi="Gotham Book" w:cstheme="majorBidi"/>
          <w:sz w:val="20"/>
          <w:szCs w:val="20"/>
        </w:rPr>
        <w:t xml:space="preserve">The </w:t>
      </w:r>
      <w:r w:rsidRPr="001A715D">
        <w:rPr>
          <w:rFonts w:ascii="Gotham Bold" w:hAnsi="Gotham Bold" w:cstheme="majorBidi"/>
          <w:bCs/>
          <w:sz w:val="20"/>
          <w:szCs w:val="20"/>
        </w:rPr>
        <w:t>Sheikha Manal Little Artists Program</w:t>
      </w:r>
      <w:r w:rsidRPr="00A1019A">
        <w:rPr>
          <w:rFonts w:ascii="Gotham Book" w:hAnsi="Gotham Book" w:cstheme="majorBidi"/>
          <w:sz w:val="20"/>
          <w:szCs w:val="20"/>
        </w:rPr>
        <w:t xml:space="preserve">, a partnership between Art Dubai and </w:t>
      </w:r>
      <w:r w:rsidRPr="00A1019A">
        <w:rPr>
          <w:rFonts w:ascii="Gotham Book" w:hAnsi="Gotham Book" w:cstheme="majorBidi"/>
          <w:color w:val="000000"/>
          <w:sz w:val="20"/>
          <w:szCs w:val="20"/>
          <w:shd w:val="clear" w:color="auto" w:fill="FFFFFF"/>
        </w:rPr>
        <w:t xml:space="preserve">The Cultural Office of Her Highness Sheikha Manal bint Mohammed bin Rashid Al Maktoum, featured artist </w:t>
      </w:r>
      <w:r w:rsidRPr="001A715D">
        <w:rPr>
          <w:rFonts w:ascii="Gotham Bold" w:hAnsi="Gotham Bold" w:cstheme="majorBidi"/>
          <w:color w:val="000000"/>
          <w:sz w:val="20"/>
          <w:szCs w:val="20"/>
          <w:shd w:val="clear" w:color="auto" w:fill="FFFFFF"/>
        </w:rPr>
        <w:t>Polly Brannan</w:t>
      </w:r>
      <w:r w:rsidRPr="00A1019A">
        <w:rPr>
          <w:rFonts w:ascii="Gotham Book" w:hAnsi="Gotham Book" w:cstheme="majorBidi"/>
          <w:color w:val="000000"/>
          <w:sz w:val="20"/>
          <w:szCs w:val="20"/>
          <w:shd w:val="clear" w:color="auto" w:fill="FFFFFF"/>
        </w:rPr>
        <w:t xml:space="preserve"> leading theatrical workshops for children aged 5-17, plus a range of discovery tours for all ages. The programme also included visits to schools in the week before Art Dubai, plus the commissioning of a limited edition poster by </w:t>
      </w:r>
      <w:r w:rsidRPr="001A715D">
        <w:rPr>
          <w:rFonts w:ascii="Gotham Bold" w:hAnsi="Gotham Bold" w:cstheme="majorBidi"/>
          <w:color w:val="000000"/>
          <w:sz w:val="20"/>
          <w:szCs w:val="20"/>
          <w:shd w:val="clear" w:color="auto" w:fill="FFFFFF"/>
        </w:rPr>
        <w:t>Khalid Mezaina</w:t>
      </w:r>
      <w:r w:rsidRPr="00A1019A">
        <w:rPr>
          <w:rFonts w:ascii="Gotham Book" w:hAnsi="Gotham Book" w:cstheme="majorBidi"/>
          <w:color w:val="000000"/>
          <w:sz w:val="20"/>
          <w:szCs w:val="20"/>
          <w:shd w:val="clear" w:color="auto" w:fill="FFFFFF"/>
        </w:rPr>
        <w:t>, among other additional activities. 2016 saw a record 510 children participate in the programme.</w:t>
      </w:r>
    </w:p>
    <w:p w14:paraId="65964252" w14:textId="77777777" w:rsidR="00A1019A" w:rsidRPr="001A715D" w:rsidRDefault="00A1019A" w:rsidP="00A1019A">
      <w:pPr>
        <w:jc w:val="both"/>
        <w:rPr>
          <w:rFonts w:ascii="Gotham Bold" w:hAnsi="Gotham Bold" w:cstheme="majorBidi"/>
          <w:bCs/>
          <w:color w:val="000000"/>
          <w:sz w:val="20"/>
          <w:szCs w:val="20"/>
          <w:shd w:val="clear" w:color="auto" w:fill="FFFFFF"/>
        </w:rPr>
      </w:pPr>
      <w:r w:rsidRPr="001A715D">
        <w:rPr>
          <w:rFonts w:ascii="Gotham Bold" w:hAnsi="Gotham Bold" w:cstheme="majorBidi"/>
          <w:bCs/>
          <w:color w:val="000000"/>
          <w:sz w:val="20"/>
          <w:szCs w:val="20"/>
          <w:shd w:val="clear" w:color="auto" w:fill="FFFFFF"/>
        </w:rPr>
        <w:t>THE GLOBAL ART FORUM</w:t>
      </w:r>
    </w:p>
    <w:p w14:paraId="3779E810" w14:textId="274B0F68" w:rsidR="00A1019A" w:rsidRPr="00A1019A" w:rsidRDefault="00A1019A" w:rsidP="001A715D">
      <w:pPr>
        <w:jc w:val="both"/>
        <w:rPr>
          <w:rFonts w:ascii="Gotham Book" w:hAnsi="Gotham Book" w:cstheme="majorBidi"/>
          <w:sz w:val="20"/>
          <w:szCs w:val="20"/>
        </w:rPr>
      </w:pPr>
      <w:r w:rsidRPr="00A1019A">
        <w:rPr>
          <w:rFonts w:ascii="Gotham Book" w:hAnsi="Gotham Book" w:cstheme="majorBidi"/>
          <w:sz w:val="20"/>
          <w:szCs w:val="20"/>
        </w:rPr>
        <w:t xml:space="preserve">The Global Art Forum, now established as the leading annual arts conference in Asia, attracted capacity audiences throughout its three-day run at Art Dubai with record attendance to date. Supported by Dubai Culture and Arts Authority and Dubai Design District (d3), the Forum continues to consolidate its reputation as one of the world’s most innovative and eclectic talks programmes and, this year, under the title ‘The Future Was,’ hosted more than 50 speakers from across art, science, technology and architecture. </w:t>
      </w:r>
    </w:p>
    <w:p w14:paraId="38A4D9FA" w14:textId="77777777" w:rsidR="001A715D" w:rsidRDefault="001A715D" w:rsidP="00A1019A">
      <w:pPr>
        <w:jc w:val="both"/>
        <w:rPr>
          <w:rFonts w:ascii="Gotham Book" w:hAnsi="Gotham Book" w:cs="Arial"/>
          <w:b/>
          <w:sz w:val="20"/>
          <w:szCs w:val="20"/>
        </w:rPr>
      </w:pPr>
    </w:p>
    <w:p w14:paraId="47D78129" w14:textId="5EE38C4D" w:rsidR="008E01D0" w:rsidRPr="001A715D" w:rsidRDefault="00A1019A" w:rsidP="00A1019A">
      <w:pPr>
        <w:jc w:val="both"/>
        <w:rPr>
          <w:rFonts w:ascii="Gotham Bold" w:hAnsi="Gotham Bold" w:cs="Arial"/>
          <w:bCs/>
          <w:sz w:val="20"/>
          <w:szCs w:val="20"/>
        </w:rPr>
      </w:pPr>
      <w:r w:rsidRPr="001A715D">
        <w:rPr>
          <w:rFonts w:ascii="Gotham Bold" w:hAnsi="Gotham Bold" w:cs="Arial"/>
          <w:bCs/>
          <w:sz w:val="20"/>
          <w:szCs w:val="20"/>
        </w:rPr>
        <w:t>PARTICIPATING GALLERIES COMMENTED ON THEIR EXPERIENCE OF ART DUBAI 2016:</w:t>
      </w:r>
    </w:p>
    <w:p w14:paraId="3182E301" w14:textId="77777777" w:rsidR="008E01D0" w:rsidRPr="00A1019A" w:rsidRDefault="008E01D0" w:rsidP="00A1019A">
      <w:pPr>
        <w:jc w:val="both"/>
        <w:rPr>
          <w:rFonts w:ascii="Gotham Book" w:hAnsi="Gotham Book" w:cs="Arial"/>
          <w:b/>
          <w:sz w:val="20"/>
          <w:szCs w:val="20"/>
        </w:rPr>
      </w:pPr>
      <w:r w:rsidRPr="001A715D">
        <w:rPr>
          <w:rFonts w:ascii="Gotham Bold" w:hAnsi="Gotham Bold" w:cs="Arial"/>
          <w:bCs/>
          <w:sz w:val="20"/>
          <w:szCs w:val="20"/>
        </w:rPr>
        <w:t>Carlier Gerbauer | Berlin</w:t>
      </w:r>
      <w:r w:rsidRPr="00A1019A">
        <w:rPr>
          <w:rFonts w:ascii="Gotham Book" w:hAnsi="Gotham Book" w:cs="Arial"/>
          <w:b/>
          <w:sz w:val="20"/>
          <w:szCs w:val="20"/>
        </w:rPr>
        <w:t xml:space="preserve"> </w:t>
      </w:r>
      <w:r w:rsidRPr="00A1019A">
        <w:rPr>
          <w:rFonts w:ascii="Gotham Book" w:hAnsi="Gotham Book" w:cs="Arial"/>
          <w:sz w:val="20"/>
          <w:szCs w:val="20"/>
        </w:rPr>
        <w:t>Marie-Blanche Carlier, Director</w:t>
      </w:r>
    </w:p>
    <w:p w14:paraId="054B606E"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“This was our first year. We had everything to gain. I met new artists, new collectors – overall our experience has been very, very positive. Art Dubai is an exciting platform for all these different countries to meet and interact, like India and the Arab world. It’s an interesting, communicative platform for us. We sold and had really extraordinary interest in our artists from Brazil, Sweden and Spain. These collectors were from Dubai – people from here – and they were interested in our European and South American artists.”</w:t>
      </w:r>
    </w:p>
    <w:p w14:paraId="37BEFEE1" w14:textId="77777777" w:rsidR="008E01D0" w:rsidRPr="00A1019A" w:rsidRDefault="008E01D0" w:rsidP="00A1019A">
      <w:pPr>
        <w:jc w:val="both"/>
        <w:rPr>
          <w:rFonts w:ascii="Gotham Book" w:hAnsi="Gotham Book" w:cs="Arial"/>
          <w:b/>
          <w:sz w:val="20"/>
          <w:szCs w:val="20"/>
        </w:rPr>
      </w:pPr>
      <w:r w:rsidRPr="001A715D">
        <w:rPr>
          <w:rFonts w:ascii="Gotham Bold" w:hAnsi="Gotham Bold" w:cs="Arial"/>
          <w:bCs/>
          <w:sz w:val="20"/>
          <w:szCs w:val="20"/>
        </w:rPr>
        <w:t>The Third Line | Dubai</w:t>
      </w:r>
      <w:r w:rsidRPr="00A1019A">
        <w:rPr>
          <w:rFonts w:ascii="Gotham Book" w:hAnsi="Gotham Book" w:cs="Arial"/>
          <w:b/>
          <w:sz w:val="20"/>
          <w:szCs w:val="20"/>
        </w:rPr>
        <w:t xml:space="preserve"> </w:t>
      </w:r>
      <w:r w:rsidRPr="00A1019A">
        <w:rPr>
          <w:rFonts w:ascii="Gotham Book" w:hAnsi="Gotham Book" w:cs="Arial"/>
          <w:sz w:val="20"/>
          <w:szCs w:val="20"/>
        </w:rPr>
        <w:t>Thibault Geffrin, Associate Director</w:t>
      </w:r>
    </w:p>
    <w:p w14:paraId="3544C9F1" w14:textId="77777777" w:rsidR="008E01D0" w:rsidRPr="00A1019A" w:rsidRDefault="008E01D0" w:rsidP="00A1019A">
      <w:pPr>
        <w:jc w:val="both"/>
        <w:rPr>
          <w:rFonts w:ascii="Gotham Book" w:hAnsi="Gotham Book" w:cs="Arial"/>
          <w:i/>
          <w:sz w:val="20"/>
          <w:szCs w:val="20"/>
        </w:rPr>
      </w:pPr>
      <w:r w:rsidRPr="00A1019A">
        <w:rPr>
          <w:rFonts w:ascii="Gotham Book" w:hAnsi="Gotham Book" w:cs="Arial"/>
          <w:sz w:val="20"/>
          <w:szCs w:val="20"/>
        </w:rPr>
        <w:t xml:space="preserve">“A lot of curators came. We had good sales at the booth and at the gallery. All the collectors from the region are here. For us, it’s an event we can’t miss. This is the week in the art schedule when everyone is in Dubai.” </w:t>
      </w:r>
    </w:p>
    <w:p w14:paraId="2B03F1FA" w14:textId="77777777" w:rsidR="008E01D0" w:rsidRPr="00A1019A" w:rsidRDefault="008E01D0" w:rsidP="00A1019A">
      <w:pPr>
        <w:widowControl w:val="0"/>
        <w:autoSpaceDE w:val="0"/>
        <w:autoSpaceDN w:val="0"/>
        <w:adjustRightInd w:val="0"/>
        <w:jc w:val="both"/>
        <w:rPr>
          <w:rFonts w:ascii="Gotham Book" w:hAnsi="Gotham Book" w:cs="Arial"/>
          <w:color w:val="191919"/>
          <w:sz w:val="20"/>
          <w:szCs w:val="20"/>
        </w:rPr>
      </w:pPr>
      <w:r w:rsidRPr="001A715D">
        <w:rPr>
          <w:rFonts w:ascii="Gotham Bold" w:hAnsi="Gotham Bold" w:cs="Arial"/>
          <w:bCs/>
          <w:color w:val="191919"/>
          <w:sz w:val="20"/>
          <w:szCs w:val="20"/>
        </w:rPr>
        <w:t>Jeanne Bucher Jaeger | Paris</w:t>
      </w:r>
      <w:r w:rsidRPr="00A1019A">
        <w:rPr>
          <w:rFonts w:ascii="Gotham Book" w:hAnsi="Gotham Book" w:cs="Arial"/>
          <w:b/>
          <w:bCs/>
          <w:color w:val="191919"/>
          <w:sz w:val="20"/>
          <w:szCs w:val="20"/>
        </w:rPr>
        <w:t xml:space="preserve"> </w:t>
      </w:r>
      <w:r w:rsidRPr="00A1019A">
        <w:rPr>
          <w:rFonts w:ascii="Gotham Book" w:hAnsi="Gotham Book" w:cs="Arial"/>
          <w:color w:val="191919"/>
          <w:sz w:val="20"/>
          <w:szCs w:val="20"/>
        </w:rPr>
        <w:t>Véronique Jaeger, General Director</w:t>
      </w:r>
    </w:p>
    <w:p w14:paraId="5166CBFA" w14:textId="77777777" w:rsidR="008E01D0" w:rsidRPr="00A1019A" w:rsidRDefault="008E01D0" w:rsidP="00A1019A">
      <w:pPr>
        <w:jc w:val="both"/>
        <w:rPr>
          <w:rFonts w:ascii="Gotham Book" w:hAnsi="Gotham Book" w:cs="Arial"/>
          <w:iCs/>
          <w:color w:val="191919"/>
          <w:sz w:val="20"/>
          <w:szCs w:val="20"/>
        </w:rPr>
      </w:pPr>
      <w:r w:rsidRPr="00A1019A">
        <w:rPr>
          <w:rFonts w:ascii="Gotham Book" w:hAnsi="Gotham Book" w:cs="Arial"/>
          <w:iCs/>
          <w:color w:val="191919"/>
          <w:sz w:val="20"/>
          <w:szCs w:val="20"/>
        </w:rPr>
        <w:t>“This year has been a great success for us, as our 4th year participating here. Every year we consolidate our relationships with clients who we see each year, and we always meet new collectors as well. This week we have sold work by all of the artists that we brought. We have met new collectors from countries including Lebanon, India, Switzerland, and Pakistan. We have also had proposals for our artists from museums and institutions, all through being here at Art Dubai. We have really enjoyed the week, and really feel the people have a genuine interest in the art. We cross the world each year to find a place with real activity and each year we build on the last.”</w:t>
      </w:r>
    </w:p>
    <w:p w14:paraId="6FAC0C96" w14:textId="77777777" w:rsidR="008E01D0" w:rsidRPr="00A1019A" w:rsidRDefault="008E01D0" w:rsidP="00A1019A">
      <w:pPr>
        <w:jc w:val="both"/>
        <w:rPr>
          <w:rFonts w:ascii="Gotham Book" w:hAnsi="Gotham Book" w:cs="Arial"/>
          <w:b/>
          <w:sz w:val="20"/>
          <w:szCs w:val="20"/>
        </w:rPr>
      </w:pPr>
      <w:r w:rsidRPr="001A715D">
        <w:rPr>
          <w:rFonts w:ascii="Gotham Bold" w:hAnsi="Gotham Bold" w:cs="Arial"/>
          <w:bCs/>
          <w:sz w:val="20"/>
          <w:szCs w:val="20"/>
        </w:rPr>
        <w:t>Experimenter | Kolkata</w:t>
      </w:r>
      <w:r w:rsidRPr="00A1019A">
        <w:rPr>
          <w:rFonts w:ascii="Gotham Book" w:hAnsi="Gotham Book" w:cs="Arial"/>
          <w:b/>
          <w:sz w:val="20"/>
          <w:szCs w:val="20"/>
        </w:rPr>
        <w:t xml:space="preserve"> </w:t>
      </w:r>
      <w:r w:rsidRPr="00A1019A">
        <w:rPr>
          <w:rFonts w:ascii="Gotham Book" w:hAnsi="Gotham Book" w:cs="Arial"/>
          <w:sz w:val="20"/>
          <w:szCs w:val="20"/>
        </w:rPr>
        <w:t>Prateek Raja, Founder</w:t>
      </w:r>
    </w:p>
    <w:p w14:paraId="366BBD5F"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“Usually we see a rush on the first day but this year we have had stable visits throughout the week – including an important work closed on the last day. I think the fair has seen a lot of new faces, also general buzz or feel is good. Lots of detailed thought has gone into how to make the fair more navigable for collectors, galleries and visitors. We feel comfortable at Art Dubai, it’s like a home fair for us. The other collateral events like The Wedding Project and RCA Secret have brought a lot of attention. The Global Art Forum plays its role and brings the intellect to the fair. Everyone looks forward to it.” </w:t>
      </w:r>
    </w:p>
    <w:p w14:paraId="5E4CA81F" w14:textId="77777777" w:rsidR="008E01D0" w:rsidRPr="00A1019A" w:rsidRDefault="008E01D0" w:rsidP="00A1019A">
      <w:pPr>
        <w:jc w:val="both"/>
        <w:rPr>
          <w:rFonts w:ascii="Gotham Book" w:hAnsi="Gotham Book" w:cs="Arial"/>
          <w:sz w:val="20"/>
          <w:szCs w:val="20"/>
        </w:rPr>
      </w:pPr>
      <w:r w:rsidRPr="001A715D">
        <w:rPr>
          <w:rFonts w:ascii="Gotham Bold" w:hAnsi="Gotham Bold" w:cs="Arial"/>
          <w:bCs/>
          <w:sz w:val="20"/>
          <w:szCs w:val="20"/>
        </w:rPr>
        <w:t>Galerie Lelong | New York</w:t>
      </w:r>
      <w:r w:rsidRPr="00A1019A">
        <w:rPr>
          <w:rFonts w:ascii="Gotham Book" w:hAnsi="Gotham Book" w:cs="Arial"/>
          <w:b/>
          <w:sz w:val="20"/>
          <w:szCs w:val="20"/>
        </w:rPr>
        <w:t xml:space="preserve"> </w:t>
      </w:r>
      <w:r w:rsidRPr="00A1019A">
        <w:rPr>
          <w:rFonts w:ascii="Gotham Book" w:hAnsi="Gotham Book" w:cs="Arial"/>
          <w:sz w:val="20"/>
          <w:szCs w:val="20"/>
        </w:rPr>
        <w:t>Myriam Attali, Deputy Director</w:t>
      </w:r>
    </w:p>
    <w:p w14:paraId="3DDA9975"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“It was really a good fair. We saw collectors from all over the world. This year was much better than before – much more interesting for us. We met good and new contacts. We sold some important works like our Jaume Plensa sculpture and works by Etel Adnan who has huge success in this region. We had a lot of very serious interest in Barthelemy Toguo’s painting.” </w:t>
      </w:r>
    </w:p>
    <w:p w14:paraId="063E0270" w14:textId="77777777" w:rsidR="008E01D0" w:rsidRPr="00A1019A" w:rsidRDefault="008E01D0" w:rsidP="00A1019A">
      <w:pPr>
        <w:jc w:val="both"/>
        <w:rPr>
          <w:rFonts w:ascii="Gotham Book" w:hAnsi="Gotham Book" w:cs="Arial"/>
          <w:sz w:val="20"/>
          <w:szCs w:val="20"/>
        </w:rPr>
      </w:pPr>
      <w:r w:rsidRPr="001A715D">
        <w:rPr>
          <w:rFonts w:ascii="Gotham Bold" w:hAnsi="Gotham Bold" w:cs="Arial"/>
          <w:bCs/>
          <w:sz w:val="20"/>
          <w:szCs w:val="20"/>
        </w:rPr>
        <w:t>Galerie Daniel Templon | Paris, Brussels</w:t>
      </w:r>
      <w:r w:rsidRPr="00A1019A">
        <w:rPr>
          <w:rFonts w:ascii="Gotham Book" w:hAnsi="Gotham Book" w:cs="Arial"/>
          <w:b/>
          <w:sz w:val="20"/>
          <w:szCs w:val="20"/>
        </w:rPr>
        <w:t xml:space="preserve"> </w:t>
      </w:r>
      <w:r w:rsidRPr="00A1019A">
        <w:rPr>
          <w:rFonts w:ascii="Gotham Book" w:hAnsi="Gotham Book" w:cs="Arial"/>
          <w:sz w:val="20"/>
          <w:szCs w:val="20"/>
        </w:rPr>
        <w:t>Tessa de Caters, Director</w:t>
      </w:r>
    </w:p>
    <w:p w14:paraId="13F02981"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“It was a wonderful fair for us. Every day was a good day, active and busy - we even made a sale on the last day. There was no ‘dead’ day.” </w:t>
      </w:r>
    </w:p>
    <w:p w14:paraId="7F74F0C8" w14:textId="1733CEAB" w:rsidR="008E01D0" w:rsidRPr="00A1019A" w:rsidRDefault="008E01D0" w:rsidP="001A715D">
      <w:pPr>
        <w:widowControl w:val="0"/>
        <w:autoSpaceDE w:val="0"/>
        <w:autoSpaceDN w:val="0"/>
        <w:adjustRightInd w:val="0"/>
        <w:jc w:val="both"/>
        <w:rPr>
          <w:rFonts w:ascii="Gotham Book" w:hAnsi="Gotham Book" w:cs="Arial"/>
          <w:sz w:val="20"/>
          <w:szCs w:val="20"/>
        </w:rPr>
      </w:pPr>
      <w:r w:rsidRPr="001A715D">
        <w:rPr>
          <w:rFonts w:ascii="Gotham Bold" w:hAnsi="Gotham Bold" w:cs="Arial"/>
          <w:bCs/>
          <w:color w:val="191919"/>
          <w:sz w:val="20"/>
          <w:szCs w:val="20"/>
        </w:rPr>
        <w:t>chatterjee &amp; lal | Mumbai</w:t>
      </w:r>
      <w:r w:rsidR="001A715D">
        <w:rPr>
          <w:rFonts w:ascii="Gotham Book" w:hAnsi="Gotham Book" w:cs="Arial"/>
          <w:b/>
          <w:bCs/>
          <w:color w:val="191919"/>
          <w:sz w:val="20"/>
          <w:szCs w:val="20"/>
        </w:rPr>
        <w:t xml:space="preserve"> </w:t>
      </w:r>
      <w:r w:rsidRPr="00A1019A">
        <w:rPr>
          <w:rFonts w:ascii="Gotham Book" w:hAnsi="Gotham Book" w:cs="Arial"/>
          <w:color w:val="191919"/>
          <w:sz w:val="20"/>
          <w:szCs w:val="20"/>
        </w:rPr>
        <w:t>Mortimer Chatterjee, co-Director</w:t>
      </w:r>
    </w:p>
    <w:p w14:paraId="44462E54" w14:textId="77777777" w:rsidR="008E01D0" w:rsidRPr="00A1019A" w:rsidRDefault="008E01D0" w:rsidP="00A1019A">
      <w:pPr>
        <w:widowControl w:val="0"/>
        <w:autoSpaceDE w:val="0"/>
        <w:autoSpaceDN w:val="0"/>
        <w:adjustRightInd w:val="0"/>
        <w:jc w:val="both"/>
        <w:rPr>
          <w:rFonts w:ascii="Gotham Book" w:hAnsi="Gotham Book" w:cs="Arial"/>
          <w:sz w:val="20"/>
          <w:szCs w:val="20"/>
        </w:rPr>
      </w:pPr>
      <w:r w:rsidRPr="00A1019A">
        <w:rPr>
          <w:rFonts w:ascii="Gotham Book" w:hAnsi="Gotham Book" w:cs="Arial"/>
          <w:iCs/>
          <w:color w:val="191919"/>
          <w:sz w:val="20"/>
          <w:szCs w:val="20"/>
        </w:rPr>
        <w:t>"For us Art Dubai is crucially important as it functions as an important bridge between global and local art discourses. The fair attracts a great mix of collectors and curators. This week, all of our high value works have sold to new clients/collectors, which makes the whole week really worthwhile for us.”</w:t>
      </w:r>
    </w:p>
    <w:p w14:paraId="536C2827" w14:textId="77777777" w:rsidR="008E01D0" w:rsidRPr="00A1019A" w:rsidRDefault="008E01D0" w:rsidP="00A1019A">
      <w:pPr>
        <w:jc w:val="both"/>
        <w:rPr>
          <w:rFonts w:ascii="Gotham Book" w:hAnsi="Gotham Book" w:cs="Arial"/>
          <w:sz w:val="20"/>
          <w:szCs w:val="20"/>
        </w:rPr>
      </w:pPr>
      <w:r w:rsidRPr="001A715D">
        <w:rPr>
          <w:rFonts w:ascii="Gotham Bold" w:hAnsi="Gotham Bold" w:cs="Arial"/>
          <w:bCs/>
          <w:sz w:val="20"/>
          <w:szCs w:val="20"/>
        </w:rPr>
        <w:t>Kalfayan Galleries | Athens, Thessaloniki</w:t>
      </w:r>
      <w:r w:rsidRPr="00A1019A">
        <w:rPr>
          <w:rFonts w:ascii="Gotham Book" w:hAnsi="Gotham Book" w:cs="Arial"/>
          <w:b/>
          <w:sz w:val="20"/>
          <w:szCs w:val="20"/>
        </w:rPr>
        <w:t xml:space="preserve"> </w:t>
      </w:r>
      <w:r w:rsidRPr="00A1019A">
        <w:rPr>
          <w:rFonts w:ascii="Gotham Book" w:hAnsi="Gotham Book" w:cs="Arial"/>
          <w:sz w:val="20"/>
          <w:szCs w:val="20"/>
        </w:rPr>
        <w:t>Roupen Kalfayan, Arsen Kalfayan, Directors</w:t>
      </w:r>
    </w:p>
    <w:p w14:paraId="774D3FA0"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“This was our ninth participation at Art Dubai. We are very happy with the results. We came originally without knowing anyone, and now we know almost everyone! Over the years we have noticed an increase in collectors from Pakistan, India and Bangladesh, and also galleries exhibiting from that region.” </w:t>
      </w:r>
    </w:p>
    <w:p w14:paraId="698EC6B2" w14:textId="77777777" w:rsidR="008E01D0" w:rsidRPr="00A1019A" w:rsidRDefault="008E01D0" w:rsidP="00A1019A">
      <w:pPr>
        <w:widowControl w:val="0"/>
        <w:autoSpaceDE w:val="0"/>
        <w:autoSpaceDN w:val="0"/>
        <w:adjustRightInd w:val="0"/>
        <w:jc w:val="both"/>
        <w:rPr>
          <w:rFonts w:ascii="Gotham Book" w:hAnsi="Gotham Book" w:cs="Arial"/>
          <w:sz w:val="20"/>
          <w:szCs w:val="20"/>
        </w:rPr>
      </w:pPr>
      <w:r w:rsidRPr="001A715D">
        <w:rPr>
          <w:rFonts w:ascii="Gotham Bold" w:hAnsi="Gotham Bold" w:cs="Arial"/>
          <w:bCs/>
          <w:color w:val="191919"/>
          <w:sz w:val="20"/>
          <w:szCs w:val="20"/>
        </w:rPr>
        <w:t>Marianne Boesky | New York</w:t>
      </w:r>
      <w:r w:rsidRPr="00A1019A">
        <w:rPr>
          <w:rFonts w:ascii="Gotham Book" w:hAnsi="Gotham Book" w:cs="Arial"/>
          <w:b/>
          <w:bCs/>
          <w:color w:val="191919"/>
          <w:sz w:val="20"/>
          <w:szCs w:val="20"/>
        </w:rPr>
        <w:t xml:space="preserve"> </w:t>
      </w:r>
      <w:r w:rsidRPr="00A1019A">
        <w:rPr>
          <w:rFonts w:ascii="Gotham Book" w:hAnsi="Gotham Book" w:cs="Arial"/>
          <w:color w:val="191919"/>
          <w:sz w:val="20"/>
          <w:szCs w:val="20"/>
        </w:rPr>
        <w:t>Serra Pradhan and Adrian Turner, Directors </w:t>
      </w:r>
    </w:p>
    <w:p w14:paraId="25699852" w14:textId="77777777" w:rsidR="008E01D0" w:rsidRPr="00A1019A" w:rsidRDefault="008E01D0" w:rsidP="00A1019A">
      <w:pPr>
        <w:jc w:val="both"/>
        <w:rPr>
          <w:rFonts w:ascii="Gotham Book" w:hAnsi="Gotham Book" w:cs="Arial"/>
          <w:sz w:val="20"/>
          <w:szCs w:val="20"/>
        </w:rPr>
      </w:pPr>
      <w:r w:rsidRPr="00A1019A">
        <w:rPr>
          <w:rFonts w:ascii="Gotham Book" w:hAnsi="Gotham Book" w:cs="Arial"/>
          <w:color w:val="191919"/>
          <w:sz w:val="20"/>
          <w:szCs w:val="20"/>
        </w:rPr>
        <w:t>“</w:t>
      </w:r>
      <w:r w:rsidRPr="00A1019A">
        <w:rPr>
          <w:rFonts w:ascii="Gotham Book" w:hAnsi="Gotham Book" w:cs="Arial"/>
          <w:iCs/>
          <w:color w:val="191919"/>
          <w:sz w:val="20"/>
          <w:szCs w:val="20"/>
        </w:rPr>
        <w:t>We’ve met some great new people from across the region; lots of new collectors – a lot of serious collectors – and it extends even to the last day.”</w:t>
      </w:r>
    </w:p>
    <w:p w14:paraId="5F054CB7" w14:textId="77777777" w:rsidR="008E01D0" w:rsidRPr="00A1019A" w:rsidRDefault="008E01D0" w:rsidP="00A1019A">
      <w:pPr>
        <w:widowControl w:val="0"/>
        <w:autoSpaceDE w:val="0"/>
        <w:autoSpaceDN w:val="0"/>
        <w:adjustRightInd w:val="0"/>
        <w:jc w:val="both"/>
        <w:rPr>
          <w:rFonts w:ascii="Gotham Book" w:hAnsi="Gotham Book" w:cs="Arial"/>
          <w:sz w:val="20"/>
          <w:szCs w:val="20"/>
        </w:rPr>
      </w:pPr>
      <w:r w:rsidRPr="001A715D">
        <w:rPr>
          <w:rFonts w:ascii="Gotham Bold" w:hAnsi="Gotham Bold" w:cs="Arial"/>
          <w:bCs/>
          <w:color w:val="191919"/>
          <w:sz w:val="20"/>
          <w:szCs w:val="20"/>
        </w:rPr>
        <w:t>Agial Art Gallery | Beirut</w:t>
      </w:r>
      <w:r w:rsidRPr="00A1019A">
        <w:rPr>
          <w:rFonts w:ascii="Gotham Book" w:hAnsi="Gotham Book" w:cs="Arial"/>
          <w:b/>
          <w:bCs/>
          <w:color w:val="191919"/>
          <w:sz w:val="20"/>
          <w:szCs w:val="20"/>
        </w:rPr>
        <w:t> </w:t>
      </w:r>
      <w:r w:rsidRPr="00A1019A">
        <w:rPr>
          <w:rFonts w:ascii="Gotham Book" w:hAnsi="Gotham Book" w:cs="Arial"/>
          <w:color w:val="191919"/>
          <w:sz w:val="20"/>
          <w:szCs w:val="20"/>
        </w:rPr>
        <w:t>Carol Chebab, Director</w:t>
      </w:r>
    </w:p>
    <w:p w14:paraId="695CFAE5" w14:textId="77777777" w:rsidR="008E01D0" w:rsidRPr="00A1019A" w:rsidRDefault="008E01D0" w:rsidP="00A1019A">
      <w:pPr>
        <w:widowControl w:val="0"/>
        <w:autoSpaceDE w:val="0"/>
        <w:autoSpaceDN w:val="0"/>
        <w:adjustRightInd w:val="0"/>
        <w:jc w:val="both"/>
        <w:rPr>
          <w:rFonts w:ascii="Gotham Book" w:hAnsi="Gotham Book" w:cs="Arial"/>
          <w:sz w:val="20"/>
          <w:szCs w:val="20"/>
        </w:rPr>
      </w:pPr>
      <w:r w:rsidRPr="00A1019A">
        <w:rPr>
          <w:rFonts w:ascii="Gotham Book" w:hAnsi="Gotham Book" w:cs="Arial"/>
          <w:iCs/>
          <w:color w:val="191919"/>
          <w:sz w:val="20"/>
          <w:szCs w:val="20"/>
        </w:rPr>
        <w:t>“Art Dubai is a very successful art fair. I’ve seen all the people I wanted to see: institutions, collectors, and more. We love being a part of it – we wouldn’t have come back every year for the past decade if we didn’t!” </w:t>
      </w:r>
    </w:p>
    <w:p w14:paraId="2F120B0B" w14:textId="77777777" w:rsidR="008E01D0" w:rsidRPr="00A1019A" w:rsidRDefault="008E01D0" w:rsidP="00A1019A">
      <w:pPr>
        <w:jc w:val="both"/>
        <w:rPr>
          <w:rFonts w:ascii="Gotham Book" w:hAnsi="Gotham Book" w:cs="Arial"/>
          <w:b/>
          <w:sz w:val="20"/>
          <w:szCs w:val="20"/>
        </w:rPr>
      </w:pPr>
      <w:r w:rsidRPr="001A715D">
        <w:rPr>
          <w:rFonts w:ascii="Gotham Bold" w:hAnsi="Gotham Bold" w:cs="Arial"/>
          <w:bCs/>
          <w:sz w:val="20"/>
          <w:szCs w:val="20"/>
        </w:rPr>
        <w:t>Grosvenor Gallery | London</w:t>
      </w:r>
      <w:r w:rsidRPr="00A1019A">
        <w:rPr>
          <w:rFonts w:ascii="Gotham Book" w:hAnsi="Gotham Book" w:cs="Arial"/>
          <w:b/>
          <w:sz w:val="20"/>
          <w:szCs w:val="20"/>
        </w:rPr>
        <w:t xml:space="preserve"> </w:t>
      </w:r>
      <w:r w:rsidRPr="00A1019A">
        <w:rPr>
          <w:rFonts w:ascii="Gotham Book" w:hAnsi="Gotham Book" w:cs="Arial"/>
          <w:sz w:val="20"/>
          <w:szCs w:val="20"/>
        </w:rPr>
        <w:t>Conor Macklin, Director</w:t>
      </w:r>
    </w:p>
    <w:p w14:paraId="623E7564"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“The fair and Art Dubai Modern has been a great success. We made sales to local and European collectors. We have two potential museum shows that have come out of this fair, and an institutional acquisition as well.” </w:t>
      </w:r>
    </w:p>
    <w:p w14:paraId="112A79B6" w14:textId="77777777" w:rsidR="008E01D0" w:rsidRPr="00A1019A" w:rsidRDefault="008E01D0" w:rsidP="00A1019A">
      <w:pPr>
        <w:jc w:val="both"/>
        <w:rPr>
          <w:rFonts w:ascii="Gotham Book" w:hAnsi="Gotham Book" w:cs="Arial"/>
          <w:b/>
          <w:sz w:val="20"/>
          <w:szCs w:val="20"/>
        </w:rPr>
      </w:pPr>
      <w:r w:rsidRPr="001A715D">
        <w:rPr>
          <w:rFonts w:ascii="Gotham Bold" w:hAnsi="Gotham Bold" w:cs="Arial"/>
          <w:sz w:val="20"/>
          <w:szCs w:val="20"/>
        </w:rPr>
        <w:t>Karim Francis | Cairo</w:t>
      </w:r>
      <w:r w:rsidRPr="00A1019A">
        <w:rPr>
          <w:rFonts w:ascii="Gotham Book" w:hAnsi="Gotham Book" w:cs="Arial"/>
          <w:b/>
          <w:sz w:val="20"/>
          <w:szCs w:val="20"/>
        </w:rPr>
        <w:t xml:space="preserve"> </w:t>
      </w:r>
      <w:r w:rsidRPr="00A1019A">
        <w:rPr>
          <w:rFonts w:ascii="Gotham Book" w:hAnsi="Gotham Book" w:cs="Arial"/>
          <w:sz w:val="20"/>
          <w:szCs w:val="20"/>
        </w:rPr>
        <w:t>Karim Francis, Director</w:t>
      </w:r>
    </w:p>
    <w:p w14:paraId="258C02AD" w14:textId="77777777" w:rsidR="008E01D0" w:rsidRPr="00A1019A" w:rsidRDefault="008E01D0" w:rsidP="00A1019A">
      <w:pPr>
        <w:jc w:val="both"/>
        <w:rPr>
          <w:rFonts w:ascii="Gotham Book" w:hAnsi="Gotham Book" w:cs="Arial"/>
          <w:sz w:val="20"/>
          <w:szCs w:val="20"/>
        </w:rPr>
      </w:pPr>
      <w:r w:rsidRPr="00A1019A">
        <w:rPr>
          <w:rFonts w:ascii="Gotham Book" w:hAnsi="Gotham Book" w:cs="Arial"/>
          <w:sz w:val="20"/>
          <w:szCs w:val="20"/>
        </w:rPr>
        <w:t xml:space="preserve">“This year’s Art Dubai Modern was great. We had lots of museums visit and make potential acquisitions, which was important for our artist Adam Henein. Besides, we had a lot of private collectors – for each piece on the stand we have had many potential buyers.” </w:t>
      </w:r>
    </w:p>
    <w:p w14:paraId="074F6C3C" w14:textId="77777777" w:rsidR="008E01D0" w:rsidRPr="00A1019A" w:rsidRDefault="008E01D0" w:rsidP="00A1019A">
      <w:pPr>
        <w:widowControl w:val="0"/>
        <w:autoSpaceDE w:val="0"/>
        <w:autoSpaceDN w:val="0"/>
        <w:adjustRightInd w:val="0"/>
        <w:jc w:val="both"/>
        <w:rPr>
          <w:rFonts w:ascii="Gotham Book" w:hAnsi="Gotham Book" w:cs="Arial"/>
          <w:color w:val="191919"/>
          <w:sz w:val="20"/>
          <w:szCs w:val="20"/>
        </w:rPr>
      </w:pPr>
      <w:r w:rsidRPr="001A715D">
        <w:rPr>
          <w:rFonts w:ascii="Gotham Bold" w:hAnsi="Gotham Bold" w:cs="Arial"/>
          <w:color w:val="191919"/>
          <w:sz w:val="20"/>
          <w:szCs w:val="20"/>
        </w:rPr>
        <w:t>Gallery One | Ramallah</w:t>
      </w:r>
      <w:r w:rsidRPr="00A1019A">
        <w:rPr>
          <w:rFonts w:ascii="Gotham Book" w:hAnsi="Gotham Book" w:cs="Arial"/>
          <w:b/>
          <w:bCs/>
          <w:color w:val="191919"/>
          <w:sz w:val="20"/>
          <w:szCs w:val="20"/>
        </w:rPr>
        <w:t xml:space="preserve"> </w:t>
      </w:r>
      <w:r w:rsidRPr="00A1019A">
        <w:rPr>
          <w:rFonts w:ascii="Gotham Book" w:hAnsi="Gotham Book" w:cs="Arial"/>
          <w:bCs/>
          <w:color w:val="191919"/>
          <w:sz w:val="20"/>
          <w:szCs w:val="20"/>
        </w:rPr>
        <w:t>Samar Martha, Director</w:t>
      </w:r>
    </w:p>
    <w:p w14:paraId="39B17981" w14:textId="48B85298" w:rsidR="001A715D" w:rsidRDefault="008E01D0" w:rsidP="001A715D">
      <w:pPr>
        <w:jc w:val="both"/>
        <w:rPr>
          <w:rFonts w:ascii="Gotham Book" w:hAnsi="Gotham Book" w:cs="Arial"/>
          <w:color w:val="191919"/>
          <w:sz w:val="20"/>
          <w:szCs w:val="20"/>
        </w:rPr>
      </w:pPr>
      <w:r w:rsidRPr="00A1019A">
        <w:rPr>
          <w:rFonts w:ascii="Gotham Book" w:hAnsi="Gotham Book" w:cs="Arial"/>
          <w:color w:val="191919"/>
          <w:sz w:val="20"/>
          <w:szCs w:val="20"/>
        </w:rPr>
        <w:t>“Art Dubai went above and beyond our expectations – the exposure, the institutions, the patrons – we were able to build invaluable connections. We’re hearing from other gallerists the same kind of feedback as well.”</w:t>
      </w:r>
    </w:p>
    <w:p w14:paraId="2B455AC7" w14:textId="77777777" w:rsidR="001A715D" w:rsidRDefault="001A715D" w:rsidP="001A715D">
      <w:pPr>
        <w:jc w:val="both"/>
        <w:rPr>
          <w:rFonts w:ascii="Gotham Book" w:hAnsi="Gotham Book" w:cs="Arial"/>
          <w:color w:val="191919"/>
          <w:sz w:val="20"/>
          <w:szCs w:val="20"/>
        </w:rPr>
      </w:pPr>
    </w:p>
    <w:p w14:paraId="255B5D6C" w14:textId="013A0E5B" w:rsidR="001A715D" w:rsidRPr="001A715D" w:rsidRDefault="001A715D" w:rsidP="001A715D">
      <w:pPr>
        <w:jc w:val="both"/>
        <w:rPr>
          <w:rFonts w:ascii="Gotham Book" w:hAnsi="Gotham Book" w:cs="Arial"/>
          <w:color w:val="191919"/>
          <w:sz w:val="20"/>
          <w:szCs w:val="20"/>
        </w:rPr>
      </w:pPr>
      <w:r>
        <w:rPr>
          <w:rFonts w:ascii="Gotham Book" w:hAnsi="Gotham Book" w:cs="Arial"/>
          <w:color w:val="191919"/>
          <w:sz w:val="20"/>
          <w:szCs w:val="20"/>
        </w:rPr>
        <w:t>--END--</w:t>
      </w:r>
    </w:p>
    <w:p w14:paraId="3D1BB740" w14:textId="77777777" w:rsidR="001A715D" w:rsidRDefault="001A715D" w:rsidP="001A715D">
      <w:pPr>
        <w:jc w:val="both"/>
        <w:rPr>
          <w:rFonts w:ascii="Gotham Book" w:hAnsi="Gotham Book" w:cs="Arial"/>
          <w:color w:val="191919"/>
          <w:sz w:val="20"/>
          <w:szCs w:val="20"/>
        </w:rPr>
      </w:pPr>
    </w:p>
    <w:p w14:paraId="6B51E2DF" w14:textId="77777777" w:rsidR="001A715D" w:rsidRDefault="001A715D" w:rsidP="001A715D">
      <w:pPr>
        <w:jc w:val="both"/>
        <w:rPr>
          <w:rFonts w:ascii="Gotham Book" w:hAnsi="Gotham Book" w:cs="Arial"/>
          <w:color w:val="191919"/>
          <w:sz w:val="20"/>
          <w:szCs w:val="20"/>
        </w:rPr>
      </w:pPr>
    </w:p>
    <w:p w14:paraId="3F796FEF" w14:textId="77777777" w:rsidR="001A715D" w:rsidRDefault="001A715D" w:rsidP="001A715D">
      <w:pPr>
        <w:jc w:val="both"/>
        <w:rPr>
          <w:rFonts w:ascii="Gotham Book" w:hAnsi="Gotham Book" w:cs="Arial"/>
          <w:color w:val="19191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80"/>
        <w:gridCol w:w="2960"/>
      </w:tblGrid>
      <w:tr w:rsidR="001A715D" w14:paraId="5891F912" w14:textId="77777777" w:rsidTr="001A715D">
        <w:tc>
          <w:tcPr>
            <w:tcW w:w="3510" w:type="dxa"/>
          </w:tcPr>
          <w:p w14:paraId="3908AD12" w14:textId="77777777" w:rsidR="001A715D" w:rsidRPr="001A715D" w:rsidRDefault="001A715D" w:rsidP="001A715D">
            <w:pPr>
              <w:pStyle w:val="PlainText"/>
              <w:spacing w:line="276" w:lineRule="auto"/>
              <w:rPr>
                <w:rFonts w:ascii="Gotham Bold" w:hAnsi="Gotham Bold" w:cstheme="majorBidi"/>
                <w:sz w:val="20"/>
                <w:szCs w:val="20"/>
                <w:lang w:val="en-US"/>
              </w:rPr>
            </w:pPr>
            <w:r w:rsidRPr="001A715D">
              <w:rPr>
                <w:rFonts w:ascii="Gotham Bold" w:hAnsi="Gotham Bold" w:cstheme="majorBidi"/>
                <w:sz w:val="20"/>
                <w:szCs w:val="20"/>
                <w:lang w:val="en-US"/>
              </w:rPr>
              <w:t xml:space="preserve">International Media Enquiries: </w:t>
            </w:r>
          </w:p>
          <w:p w14:paraId="1CE46E4C" w14:textId="718BDE01" w:rsidR="001A715D" w:rsidRPr="00A1019A" w:rsidRDefault="001A715D" w:rsidP="001A715D">
            <w:pPr>
              <w:pStyle w:val="PlainText"/>
              <w:spacing w:line="276" w:lineRule="auto"/>
              <w:rPr>
                <w:rFonts w:ascii="Gotham Book" w:hAnsi="Gotham Book" w:cstheme="majorBidi"/>
                <w:sz w:val="20"/>
                <w:szCs w:val="20"/>
                <w:lang w:val="en-US"/>
              </w:rPr>
            </w:pPr>
            <w:r w:rsidRPr="00A1019A">
              <w:rPr>
                <w:rFonts w:ascii="Gotham Book" w:hAnsi="Gotham Book" w:cstheme="majorBidi"/>
                <w:sz w:val="20"/>
                <w:szCs w:val="20"/>
                <w:lang w:val="en-US"/>
              </w:rPr>
              <w:t>Phoe</w:t>
            </w:r>
            <w:r>
              <w:rPr>
                <w:rFonts w:ascii="Gotham Book" w:hAnsi="Gotham Book" w:cstheme="majorBidi"/>
                <w:sz w:val="20"/>
                <w:szCs w:val="20"/>
                <w:lang w:val="en-US"/>
              </w:rPr>
              <w:t>be Moore /</w:t>
            </w:r>
            <w:r w:rsidRPr="00A1019A">
              <w:rPr>
                <w:rFonts w:ascii="Gotham Book" w:hAnsi="Gotham Book" w:cstheme="majorBidi"/>
                <w:sz w:val="20"/>
                <w:szCs w:val="20"/>
                <w:lang w:val="en-US"/>
              </w:rPr>
              <w:t xml:space="preserve"> Victoria Mitchell</w:t>
            </w:r>
          </w:p>
          <w:p w14:paraId="02681C86" w14:textId="77777777" w:rsidR="001A715D" w:rsidRPr="001A715D" w:rsidRDefault="001A715D" w:rsidP="001A715D">
            <w:pPr>
              <w:pStyle w:val="PlainText"/>
              <w:spacing w:line="276" w:lineRule="auto"/>
              <w:rPr>
                <w:rFonts w:ascii="Gotham Book" w:hAnsi="Gotham Book" w:cstheme="majorBidi"/>
                <w:sz w:val="20"/>
                <w:szCs w:val="20"/>
                <w:lang w:val="en-US"/>
              </w:rPr>
            </w:pPr>
            <w:r w:rsidRPr="00A1019A">
              <w:rPr>
                <w:rFonts w:ascii="Gotham Book" w:hAnsi="Gotham Book" w:cstheme="majorBidi"/>
                <w:sz w:val="20"/>
                <w:szCs w:val="20"/>
                <w:lang w:val="en-US"/>
              </w:rPr>
              <w:t>SUTTON</w:t>
            </w:r>
            <w:r w:rsidRPr="00A1019A">
              <w:rPr>
                <w:rFonts w:ascii="Gotham Book" w:hAnsi="Gotham Book" w:cstheme="majorBidi"/>
                <w:sz w:val="20"/>
                <w:szCs w:val="20"/>
                <w:lang w:val="en-US"/>
              </w:rPr>
              <w:br/>
            </w:r>
            <w:hyperlink r:id="rId6" w:history="1">
              <w:r w:rsidRPr="001A715D">
                <w:rPr>
                  <w:rStyle w:val="Hyperlink"/>
                  <w:rFonts w:ascii="Gotham Book" w:hAnsi="Gotham Book" w:cstheme="majorBidi"/>
                  <w:color w:val="auto"/>
                  <w:sz w:val="20"/>
                  <w:szCs w:val="20"/>
                  <w:lang w:val="en-US"/>
                </w:rPr>
                <w:t>Phoebe@suttonpr.com</w:t>
              </w:r>
            </w:hyperlink>
          </w:p>
          <w:p w14:paraId="6F1AFC05" w14:textId="77777777" w:rsidR="001A715D" w:rsidRDefault="001A715D" w:rsidP="001A715D">
            <w:pPr>
              <w:pStyle w:val="PlainText"/>
              <w:spacing w:line="276" w:lineRule="auto"/>
              <w:rPr>
                <w:rFonts w:ascii="Gotham Book" w:hAnsi="Gotham Book" w:cstheme="majorBidi"/>
                <w:sz w:val="20"/>
                <w:szCs w:val="20"/>
                <w:lang w:val="en-US"/>
              </w:rPr>
            </w:pPr>
            <w:hyperlink r:id="rId7" w:history="1">
              <w:r w:rsidRPr="001A715D">
                <w:rPr>
                  <w:rStyle w:val="Hyperlink"/>
                  <w:rFonts w:ascii="Gotham Book" w:hAnsi="Gotham Book" w:cstheme="majorBidi"/>
                  <w:color w:val="auto"/>
                  <w:sz w:val="20"/>
                  <w:szCs w:val="20"/>
                  <w:lang w:val="en-US"/>
                </w:rPr>
                <w:t>Victoria@suttonpr.com</w:t>
              </w:r>
            </w:hyperlink>
            <w:r w:rsidRPr="001A715D">
              <w:rPr>
                <w:rFonts w:ascii="Gotham Book" w:hAnsi="Gotham Book" w:cstheme="majorBidi"/>
                <w:sz w:val="20"/>
                <w:szCs w:val="20"/>
                <w:lang w:val="en-US"/>
              </w:rPr>
              <w:t xml:space="preserve"> </w:t>
            </w:r>
            <w:r w:rsidRPr="00A1019A">
              <w:rPr>
                <w:rFonts w:ascii="Gotham Book" w:hAnsi="Gotham Book" w:cstheme="majorBidi"/>
                <w:sz w:val="20"/>
                <w:szCs w:val="20"/>
                <w:lang w:val="en-US"/>
              </w:rPr>
              <w:br/>
              <w:t>+44(0)207 183 3577</w:t>
            </w:r>
          </w:p>
          <w:p w14:paraId="7943469F" w14:textId="77777777" w:rsidR="001A715D" w:rsidRDefault="001A715D" w:rsidP="001A715D">
            <w:pPr>
              <w:jc w:val="both"/>
              <w:rPr>
                <w:rFonts w:ascii="Gotham Book" w:eastAsia="Times New Roman" w:hAnsi="Gotham Book" w:cs="Arial"/>
                <w:sz w:val="20"/>
                <w:szCs w:val="20"/>
              </w:rPr>
            </w:pPr>
          </w:p>
          <w:p w14:paraId="7C27AEBA" w14:textId="77777777" w:rsidR="001A715D" w:rsidRDefault="001A715D" w:rsidP="00A1019A">
            <w:pPr>
              <w:jc w:val="both"/>
              <w:rPr>
                <w:rFonts w:ascii="Gotham Book" w:hAnsi="Gotham Book" w:cs="Arial"/>
                <w:i/>
                <w:sz w:val="20"/>
                <w:szCs w:val="20"/>
              </w:rPr>
            </w:pPr>
          </w:p>
        </w:tc>
        <w:tc>
          <w:tcPr>
            <w:tcW w:w="2880" w:type="dxa"/>
          </w:tcPr>
          <w:p w14:paraId="14916E92" w14:textId="77777777" w:rsidR="001A715D" w:rsidRPr="001A715D" w:rsidRDefault="001A715D" w:rsidP="001A715D">
            <w:pPr>
              <w:pStyle w:val="PlainText"/>
              <w:spacing w:line="276" w:lineRule="auto"/>
              <w:rPr>
                <w:rFonts w:ascii="Gotham Bold" w:hAnsi="Gotham Bold" w:cstheme="majorBidi"/>
                <w:sz w:val="20"/>
                <w:szCs w:val="20"/>
                <w:lang w:val="en-US"/>
              </w:rPr>
            </w:pPr>
            <w:r w:rsidRPr="001A715D">
              <w:rPr>
                <w:rFonts w:ascii="Gotham Bold" w:hAnsi="Gotham Bold" w:cstheme="majorBidi"/>
                <w:sz w:val="20"/>
                <w:szCs w:val="20"/>
                <w:lang w:val="en-US"/>
              </w:rPr>
              <w:t xml:space="preserve">Regional Media Enquiries: </w:t>
            </w:r>
          </w:p>
          <w:p w14:paraId="2A4B99E0" w14:textId="1DD0D21D" w:rsidR="001A715D" w:rsidRDefault="001A715D" w:rsidP="001A715D">
            <w:pPr>
              <w:spacing w:line="276" w:lineRule="auto"/>
              <w:rPr>
                <w:rFonts w:ascii="Gotham Book" w:eastAsia="Times New Roman" w:hAnsi="Gotham Book" w:cs="Arial"/>
                <w:sz w:val="20"/>
                <w:szCs w:val="20"/>
              </w:rPr>
            </w:pPr>
            <w:r>
              <w:rPr>
                <w:rFonts w:ascii="Gotham Book" w:eastAsia="Times New Roman" w:hAnsi="Gotham Book" w:cs="Arial"/>
                <w:sz w:val="20"/>
                <w:szCs w:val="20"/>
              </w:rPr>
              <w:t>Tryphena Greenwood</w:t>
            </w:r>
            <w:r>
              <w:rPr>
                <w:rFonts w:ascii="Gotham Book" w:eastAsia="Times New Roman" w:hAnsi="Gotham Book" w:cs="Arial"/>
                <w:sz w:val="20"/>
                <w:szCs w:val="20"/>
              </w:rPr>
              <w:t xml:space="preserve"> /</w:t>
            </w:r>
          </w:p>
          <w:p w14:paraId="315B011D" w14:textId="77777777" w:rsidR="001A715D" w:rsidRPr="007507F6" w:rsidRDefault="001A715D" w:rsidP="001A715D">
            <w:pPr>
              <w:spacing w:line="276" w:lineRule="auto"/>
              <w:rPr>
                <w:rFonts w:ascii="Gotham Book" w:eastAsia="Times New Roman" w:hAnsi="Gotham Book" w:cs="Arial"/>
                <w:sz w:val="20"/>
                <w:szCs w:val="20"/>
              </w:rPr>
            </w:pPr>
            <w:r w:rsidRPr="007507F6">
              <w:rPr>
                <w:rFonts w:ascii="Gotham Book" w:eastAsia="Times New Roman" w:hAnsi="Gotham Book" w:cs="Arial"/>
                <w:sz w:val="20"/>
                <w:szCs w:val="20"/>
              </w:rPr>
              <w:t xml:space="preserve">Dana Sleiman </w:t>
            </w:r>
          </w:p>
          <w:p w14:paraId="0B468E1B" w14:textId="77777777" w:rsidR="001A715D" w:rsidRPr="007507F6" w:rsidRDefault="001A715D" w:rsidP="001A715D">
            <w:pPr>
              <w:spacing w:line="276" w:lineRule="auto"/>
              <w:rPr>
                <w:rFonts w:ascii="Gotham Book" w:eastAsia="Times New Roman" w:hAnsi="Gotham Book" w:cs="Arial"/>
                <w:sz w:val="20"/>
                <w:szCs w:val="20"/>
              </w:rPr>
            </w:pPr>
            <w:r w:rsidRPr="007507F6">
              <w:rPr>
                <w:rFonts w:ascii="Gotham Book" w:eastAsia="Times New Roman" w:hAnsi="Gotham Book" w:cs="Arial"/>
                <w:sz w:val="20"/>
                <w:szCs w:val="20"/>
              </w:rPr>
              <w:t>Asda’a Burson-Marsteller</w:t>
            </w:r>
          </w:p>
          <w:p w14:paraId="2CC649BF" w14:textId="77777777" w:rsidR="001A715D" w:rsidRPr="00CA03C7" w:rsidRDefault="001A715D" w:rsidP="001A715D">
            <w:pPr>
              <w:spacing w:line="276" w:lineRule="auto"/>
              <w:rPr>
                <w:rFonts w:ascii="Gotham Book" w:eastAsia="Times New Roman" w:hAnsi="Gotham Book" w:cs="Arial"/>
                <w:sz w:val="20"/>
                <w:szCs w:val="20"/>
              </w:rPr>
            </w:pPr>
            <w:hyperlink r:id="rId8" w:history="1">
              <w:r w:rsidRPr="00CA03C7">
                <w:rPr>
                  <w:rStyle w:val="Hyperlink"/>
                  <w:rFonts w:ascii="Gotham Book" w:eastAsia="Times New Roman" w:hAnsi="Gotham Book" w:cs="Arial"/>
                  <w:color w:val="auto"/>
                  <w:sz w:val="20"/>
                  <w:szCs w:val="20"/>
                </w:rPr>
                <w:t>artdubai@bm.com</w:t>
              </w:r>
            </w:hyperlink>
          </w:p>
          <w:p w14:paraId="4E07F71B" w14:textId="77777777" w:rsidR="001A715D" w:rsidRDefault="001A715D" w:rsidP="001A715D">
            <w:pPr>
              <w:spacing w:line="276" w:lineRule="auto"/>
              <w:rPr>
                <w:rFonts w:ascii="Gotham Book" w:eastAsia="Times New Roman" w:hAnsi="Gotham Book" w:cs="Arial"/>
                <w:sz w:val="20"/>
                <w:szCs w:val="20"/>
              </w:rPr>
            </w:pPr>
            <w:r w:rsidRPr="007507F6">
              <w:rPr>
                <w:rFonts w:ascii="Gotham Book" w:eastAsia="Times New Roman" w:hAnsi="Gotham Book" w:cs="Arial"/>
                <w:sz w:val="20"/>
                <w:szCs w:val="20"/>
              </w:rPr>
              <w:t>+971</w:t>
            </w:r>
            <w:r>
              <w:rPr>
                <w:rFonts w:ascii="Gotham Book" w:eastAsia="Times New Roman" w:hAnsi="Gotham Book" w:cs="Arial"/>
                <w:sz w:val="20"/>
                <w:szCs w:val="20"/>
              </w:rPr>
              <w:t xml:space="preserve"> </w:t>
            </w:r>
            <w:r w:rsidRPr="007507F6">
              <w:rPr>
                <w:rFonts w:ascii="Gotham Book" w:eastAsia="Times New Roman" w:hAnsi="Gotham Book" w:cs="Arial"/>
                <w:sz w:val="20"/>
                <w:szCs w:val="20"/>
              </w:rPr>
              <w:t>4</w:t>
            </w:r>
            <w:r>
              <w:rPr>
                <w:rFonts w:ascii="Gotham Book" w:eastAsia="Times New Roman" w:hAnsi="Gotham Book" w:cs="Arial"/>
                <w:sz w:val="20"/>
                <w:szCs w:val="20"/>
              </w:rPr>
              <w:t xml:space="preserve"> </w:t>
            </w:r>
            <w:r w:rsidRPr="007507F6">
              <w:rPr>
                <w:rFonts w:ascii="Gotham Book" w:eastAsia="Times New Roman" w:hAnsi="Gotham Book" w:cs="Arial"/>
                <w:sz w:val="20"/>
                <w:szCs w:val="20"/>
              </w:rPr>
              <w:t>450</w:t>
            </w:r>
            <w:r>
              <w:rPr>
                <w:rFonts w:ascii="Gotham Book" w:eastAsia="Times New Roman" w:hAnsi="Gotham Book" w:cs="Arial"/>
                <w:sz w:val="20"/>
                <w:szCs w:val="20"/>
              </w:rPr>
              <w:t xml:space="preserve"> </w:t>
            </w:r>
            <w:r w:rsidRPr="007507F6">
              <w:rPr>
                <w:rFonts w:ascii="Gotham Book" w:eastAsia="Times New Roman" w:hAnsi="Gotham Book" w:cs="Arial"/>
                <w:sz w:val="20"/>
                <w:szCs w:val="20"/>
              </w:rPr>
              <w:t>7600</w:t>
            </w:r>
          </w:p>
          <w:p w14:paraId="196706CA" w14:textId="77777777" w:rsidR="001A715D" w:rsidRDefault="001A715D" w:rsidP="00A1019A">
            <w:pPr>
              <w:jc w:val="both"/>
              <w:rPr>
                <w:rFonts w:ascii="Gotham Book" w:hAnsi="Gotham Book" w:cs="Arial"/>
                <w:i/>
                <w:sz w:val="20"/>
                <w:szCs w:val="20"/>
              </w:rPr>
            </w:pPr>
          </w:p>
        </w:tc>
        <w:tc>
          <w:tcPr>
            <w:tcW w:w="2960" w:type="dxa"/>
          </w:tcPr>
          <w:p w14:paraId="16E701C7" w14:textId="108B64D4" w:rsidR="001A715D" w:rsidRPr="001A715D" w:rsidRDefault="001A715D" w:rsidP="001A715D">
            <w:pPr>
              <w:spacing w:line="276" w:lineRule="auto"/>
              <w:jc w:val="both"/>
              <w:rPr>
                <w:rFonts w:ascii="Gotham Bold" w:eastAsia="Times New Roman" w:hAnsi="Gotham Bold" w:cs="Arial"/>
                <w:sz w:val="20"/>
                <w:szCs w:val="20"/>
              </w:rPr>
            </w:pPr>
            <w:r w:rsidRPr="001A715D">
              <w:rPr>
                <w:rFonts w:ascii="Gotham Bold" w:eastAsia="Times New Roman" w:hAnsi="Gotham Bold" w:cs="Arial"/>
                <w:sz w:val="20"/>
                <w:szCs w:val="20"/>
              </w:rPr>
              <w:t>Art Dubai</w:t>
            </w:r>
          </w:p>
          <w:p w14:paraId="6898AD3C" w14:textId="77777777" w:rsidR="001A715D" w:rsidRPr="00CA03C7" w:rsidRDefault="001A715D" w:rsidP="001A715D">
            <w:pPr>
              <w:spacing w:line="276" w:lineRule="auto"/>
              <w:jc w:val="both"/>
              <w:rPr>
                <w:rFonts w:ascii="Gotham Book" w:eastAsia="Times New Roman" w:hAnsi="Gotham Book" w:cs="Arial"/>
                <w:sz w:val="20"/>
                <w:szCs w:val="20"/>
              </w:rPr>
            </w:pPr>
            <w:r w:rsidRPr="00CA03C7">
              <w:rPr>
                <w:rFonts w:ascii="Gotham Book" w:eastAsia="Times New Roman" w:hAnsi="Gotham Book" w:cs="Arial"/>
                <w:sz w:val="20"/>
                <w:szCs w:val="20"/>
              </w:rPr>
              <w:t>Alia Gilbert</w:t>
            </w:r>
          </w:p>
          <w:p w14:paraId="443AC278" w14:textId="77777777" w:rsidR="001A715D" w:rsidRPr="00CA03C7" w:rsidRDefault="001A715D" w:rsidP="001A715D">
            <w:pPr>
              <w:spacing w:line="276" w:lineRule="auto"/>
              <w:jc w:val="both"/>
              <w:rPr>
                <w:rFonts w:ascii="Gotham Book" w:eastAsia="Times New Roman" w:hAnsi="Gotham Book" w:cs="Arial"/>
                <w:sz w:val="20"/>
                <w:szCs w:val="20"/>
              </w:rPr>
            </w:pPr>
            <w:r w:rsidRPr="00CA03C7">
              <w:rPr>
                <w:rFonts w:ascii="Gotham Book" w:eastAsia="Times New Roman" w:hAnsi="Gotham Book" w:cs="Arial"/>
                <w:sz w:val="20"/>
                <w:szCs w:val="20"/>
              </w:rPr>
              <w:t>Manager, Communications &amp; Marketing</w:t>
            </w:r>
          </w:p>
          <w:p w14:paraId="3A6505D5" w14:textId="77777777" w:rsidR="001A715D" w:rsidRDefault="001A715D" w:rsidP="001A715D">
            <w:pPr>
              <w:spacing w:line="276" w:lineRule="auto"/>
              <w:jc w:val="both"/>
              <w:rPr>
                <w:rFonts w:ascii="Gotham Bold" w:eastAsia="Times New Roman" w:hAnsi="Gotham Bold" w:cs="Arial"/>
                <w:sz w:val="20"/>
                <w:szCs w:val="20"/>
              </w:rPr>
            </w:pPr>
            <w:hyperlink r:id="rId9" w:history="1">
              <w:r w:rsidRPr="00CA03C7">
                <w:rPr>
                  <w:rStyle w:val="Hyperlink"/>
                  <w:rFonts w:ascii="Gotham Book" w:eastAsia="Times New Roman" w:hAnsi="Gotham Book" w:cs="Arial"/>
                  <w:color w:val="auto"/>
                  <w:sz w:val="20"/>
                  <w:szCs w:val="20"/>
                </w:rPr>
                <w:t>alia@artdubai.ae</w:t>
              </w:r>
            </w:hyperlink>
            <w:r w:rsidRPr="00CA03C7">
              <w:rPr>
                <w:rFonts w:ascii="Gotham Bold" w:eastAsia="Times New Roman" w:hAnsi="Gotham Bold" w:cs="Arial"/>
                <w:sz w:val="20"/>
                <w:szCs w:val="20"/>
              </w:rPr>
              <w:t xml:space="preserve"> </w:t>
            </w:r>
          </w:p>
          <w:p w14:paraId="509D970B" w14:textId="77777777" w:rsidR="001A715D" w:rsidRPr="00A1019A" w:rsidRDefault="001A715D" w:rsidP="001A715D">
            <w:pPr>
              <w:pStyle w:val="PlainText"/>
              <w:spacing w:line="276" w:lineRule="auto"/>
              <w:jc w:val="both"/>
              <w:rPr>
                <w:rFonts w:ascii="Gotham Book" w:hAnsi="Gotham Book" w:cstheme="majorBidi"/>
                <w:sz w:val="20"/>
                <w:szCs w:val="20"/>
                <w:lang w:val="en-US"/>
              </w:rPr>
            </w:pPr>
            <w:r w:rsidRPr="00CA03C7">
              <w:rPr>
                <w:rFonts w:ascii="Gotham Book" w:eastAsiaTheme="minorEastAsia" w:hAnsi="Gotham Book"/>
                <w:noProof/>
                <w:sz w:val="20"/>
                <w:szCs w:val="20"/>
              </w:rPr>
              <w:t>+971 4 563 1405</w:t>
            </w:r>
          </w:p>
          <w:p w14:paraId="207C388B" w14:textId="77777777" w:rsidR="001A715D" w:rsidRDefault="001A715D" w:rsidP="00A1019A">
            <w:pPr>
              <w:jc w:val="both"/>
              <w:rPr>
                <w:rFonts w:ascii="Gotham Book" w:hAnsi="Gotham Book" w:cs="Arial"/>
                <w:i/>
                <w:sz w:val="20"/>
                <w:szCs w:val="20"/>
              </w:rPr>
            </w:pPr>
          </w:p>
        </w:tc>
      </w:tr>
    </w:tbl>
    <w:p w14:paraId="1C076E12" w14:textId="77777777" w:rsidR="008E01D0" w:rsidRPr="00A1019A" w:rsidRDefault="008E01D0" w:rsidP="00A1019A">
      <w:pPr>
        <w:jc w:val="both"/>
        <w:rPr>
          <w:rFonts w:ascii="Gotham Book" w:hAnsi="Gotham Book" w:cstheme="majorBidi"/>
          <w:sz w:val="20"/>
          <w:szCs w:val="20"/>
          <w:u w:val="single"/>
        </w:rPr>
      </w:pPr>
      <w:r w:rsidRPr="00A1019A">
        <w:rPr>
          <w:rFonts w:ascii="Gotham Book" w:hAnsi="Gotham Book" w:cstheme="majorBidi"/>
          <w:sz w:val="20"/>
          <w:szCs w:val="20"/>
          <w:u w:val="single"/>
        </w:rPr>
        <w:t>NOTES TO EDITORS</w:t>
      </w:r>
    </w:p>
    <w:p w14:paraId="641656EB" w14:textId="77777777" w:rsidR="008E01D0" w:rsidRPr="00A1019A" w:rsidRDefault="008E01D0" w:rsidP="00A1019A">
      <w:pPr>
        <w:jc w:val="both"/>
        <w:rPr>
          <w:rFonts w:ascii="Gotham Book" w:hAnsi="Gotham Book" w:cstheme="majorBidi"/>
          <w:sz w:val="20"/>
          <w:szCs w:val="20"/>
          <w:u w:val="single"/>
        </w:rPr>
      </w:pPr>
      <w:r w:rsidRPr="00A1019A">
        <w:rPr>
          <w:rFonts w:ascii="Gotham Book" w:hAnsi="Gotham Book" w:cstheme="majorBidi"/>
          <w:sz w:val="20"/>
          <w:szCs w:val="20"/>
          <w:u w:val="single"/>
        </w:rPr>
        <w:t>ABOUT ART DUBAI:</w:t>
      </w:r>
    </w:p>
    <w:p w14:paraId="48115FEB" w14:textId="77777777" w:rsidR="008E01D0" w:rsidRPr="00A1019A" w:rsidRDefault="008E01D0" w:rsidP="00A1019A">
      <w:pPr>
        <w:jc w:val="both"/>
        <w:rPr>
          <w:rFonts w:ascii="Gotham Book" w:hAnsi="Gotham Book" w:cstheme="majorBidi"/>
          <w:sz w:val="20"/>
          <w:szCs w:val="20"/>
        </w:rPr>
      </w:pPr>
      <w:r w:rsidRPr="00A1019A">
        <w:rPr>
          <w:rFonts w:ascii="Gotham Book" w:hAnsi="Gotham Book" w:cstheme="majorBidi"/>
          <w:sz w:val="20"/>
          <w:szCs w:val="20"/>
        </w:rPr>
        <w:t xml:space="preserve">Art Dubai is held under the Patronage of HH Sheikh Mohammed bin Rashid Al Maktoum, Vice President and Prime Minister of the UAE and Ruler of Dubai. </w:t>
      </w:r>
    </w:p>
    <w:p w14:paraId="5D999F73" w14:textId="77777777" w:rsidR="008E01D0" w:rsidRPr="00A1019A" w:rsidRDefault="008E01D0" w:rsidP="00A1019A">
      <w:pPr>
        <w:jc w:val="both"/>
        <w:rPr>
          <w:rFonts w:ascii="Gotham Book" w:hAnsi="Gotham Book" w:cstheme="majorBidi"/>
          <w:color w:val="000000"/>
          <w:sz w:val="20"/>
          <w:szCs w:val="20"/>
          <w:shd w:val="clear" w:color="auto" w:fill="FFFFFF"/>
        </w:rPr>
      </w:pPr>
      <w:r w:rsidRPr="00A1019A">
        <w:rPr>
          <w:rFonts w:ascii="Gotham Book" w:hAnsi="Gotham Book" w:cstheme="majorBidi"/>
          <w:color w:val="000000"/>
          <w:sz w:val="20"/>
          <w:szCs w:val="20"/>
          <w:shd w:val="clear" w:color="auto" w:fill="FFFFFF"/>
        </w:rPr>
        <w:t>Art Dubai is held in partnership with The Abraaj Group and is sponsored by Julius Baer and Piaget. Madinat Jumeirah is home to the event. The Dubai Culture and Arts Authority is a strategic partner of Art Dubai and, along with Dubai Design District (d3), supports the fair’s year-round education programme. </w:t>
      </w:r>
    </w:p>
    <w:p w14:paraId="6986D9E3" w14:textId="6A88E746" w:rsidR="008E01D0" w:rsidRPr="00A1019A" w:rsidRDefault="001A715D" w:rsidP="00A1019A">
      <w:pPr>
        <w:jc w:val="both"/>
        <w:rPr>
          <w:rFonts w:ascii="Gotham Book" w:hAnsi="Gotham Book" w:cstheme="majorBidi"/>
          <w:sz w:val="20"/>
          <w:szCs w:val="20"/>
        </w:rPr>
      </w:pPr>
      <w:r>
        <w:rPr>
          <w:rFonts w:ascii="Gotham Book" w:hAnsi="Gotham Book" w:cstheme="majorBidi"/>
          <w:sz w:val="20"/>
          <w:szCs w:val="20"/>
        </w:rPr>
        <w:t>Art Dubai 2016 included</w:t>
      </w:r>
      <w:r w:rsidR="008E01D0" w:rsidRPr="00A1019A">
        <w:rPr>
          <w:rFonts w:ascii="Gotham Book" w:hAnsi="Gotham Book" w:cstheme="majorBidi"/>
          <w:sz w:val="20"/>
          <w:szCs w:val="20"/>
        </w:rPr>
        <w:t xml:space="preserve"> 94 galleries, presented across three programmes – Contemporary, Modern and Marker. Art Dubai’s extensive not-for-profit programme includes Art Dubai Projects; an exhibition of works by winners of the annual Abraaj Group Art Prize; a range of educational programmes including the Sheikha Manal Little Artists Program and the community school Campus Art Dubai; and the critically-acclaimed Global Art Forum. </w:t>
      </w:r>
    </w:p>
    <w:p w14:paraId="7561D4DE" w14:textId="77777777" w:rsidR="008E01D0" w:rsidRPr="00A1019A" w:rsidRDefault="008E01D0" w:rsidP="00A1019A">
      <w:pPr>
        <w:jc w:val="both"/>
        <w:rPr>
          <w:rFonts w:ascii="Gotham Book" w:hAnsi="Gotham Book" w:cstheme="majorBidi"/>
          <w:sz w:val="20"/>
          <w:szCs w:val="20"/>
        </w:rPr>
      </w:pPr>
      <w:r w:rsidRPr="00A1019A">
        <w:rPr>
          <w:rFonts w:ascii="Gotham Book" w:hAnsi="Gotham Book" w:cstheme="majorBidi"/>
          <w:sz w:val="20"/>
          <w:szCs w:val="20"/>
        </w:rPr>
        <w:t xml:space="preserve">The tenth edition of Art Dubai took place March 16-19, 2016. </w:t>
      </w:r>
    </w:p>
    <w:p w14:paraId="45304F12" w14:textId="77777777" w:rsidR="008E01D0" w:rsidRPr="001A715D" w:rsidRDefault="001A715D" w:rsidP="00A1019A">
      <w:pPr>
        <w:jc w:val="both"/>
        <w:rPr>
          <w:rStyle w:val="Hyperlink"/>
          <w:rFonts w:ascii="Gotham Book" w:hAnsi="Gotham Book" w:cstheme="majorBidi"/>
          <w:color w:val="auto"/>
          <w:sz w:val="20"/>
          <w:szCs w:val="20"/>
        </w:rPr>
      </w:pPr>
      <w:hyperlink r:id="rId10" w:history="1">
        <w:r w:rsidR="008E01D0" w:rsidRPr="001A715D">
          <w:rPr>
            <w:rStyle w:val="Hyperlink"/>
            <w:rFonts w:ascii="Gotham Book" w:hAnsi="Gotham Book" w:cstheme="majorBidi"/>
            <w:color w:val="auto"/>
            <w:sz w:val="20"/>
            <w:szCs w:val="20"/>
          </w:rPr>
          <w:t>artdubai.ae</w:t>
        </w:r>
      </w:hyperlink>
      <w:r w:rsidR="008E01D0" w:rsidRPr="001A715D">
        <w:rPr>
          <w:rFonts w:ascii="Gotham Book" w:hAnsi="Gotham Book" w:cstheme="majorBidi"/>
          <w:sz w:val="20"/>
          <w:szCs w:val="20"/>
        </w:rPr>
        <w:t xml:space="preserve"> </w:t>
      </w:r>
    </w:p>
    <w:p w14:paraId="69563A48" w14:textId="77777777" w:rsidR="008E01D0" w:rsidRPr="001A715D" w:rsidRDefault="001A715D" w:rsidP="00A1019A">
      <w:pPr>
        <w:jc w:val="both"/>
        <w:rPr>
          <w:rFonts w:ascii="Gotham Book" w:hAnsi="Gotham Book" w:cstheme="majorBidi"/>
          <w:sz w:val="20"/>
          <w:szCs w:val="20"/>
          <w:u w:val="single"/>
        </w:rPr>
      </w:pPr>
      <w:hyperlink r:id="rId11" w:history="1">
        <w:r w:rsidR="008E01D0" w:rsidRPr="001A715D">
          <w:rPr>
            <w:rStyle w:val="Hyperlink"/>
            <w:rFonts w:ascii="Gotham Book" w:eastAsiaTheme="minorEastAsia" w:hAnsi="Gotham Book" w:cstheme="majorBidi"/>
            <w:noProof/>
            <w:color w:val="auto"/>
            <w:sz w:val="20"/>
            <w:szCs w:val="20"/>
          </w:rPr>
          <w:t>Twitter</w:t>
        </w:r>
      </w:hyperlink>
      <w:r w:rsidR="008E01D0" w:rsidRPr="001A715D">
        <w:rPr>
          <w:rFonts w:ascii="Gotham Book" w:eastAsiaTheme="minorEastAsia" w:hAnsi="Gotham Book" w:cstheme="majorBidi"/>
          <w:noProof/>
          <w:sz w:val="20"/>
          <w:szCs w:val="20"/>
        </w:rPr>
        <w:t xml:space="preserve"> | </w:t>
      </w:r>
      <w:hyperlink r:id="rId12" w:history="1">
        <w:r w:rsidR="008E01D0" w:rsidRPr="001A715D">
          <w:rPr>
            <w:rStyle w:val="Hyperlink"/>
            <w:rFonts w:ascii="Gotham Book" w:eastAsiaTheme="minorEastAsia" w:hAnsi="Gotham Book" w:cstheme="majorBidi"/>
            <w:noProof/>
            <w:color w:val="auto"/>
            <w:sz w:val="20"/>
            <w:szCs w:val="20"/>
          </w:rPr>
          <w:t>Facebook</w:t>
        </w:r>
      </w:hyperlink>
      <w:r w:rsidR="008E01D0" w:rsidRPr="001A715D">
        <w:rPr>
          <w:rFonts w:ascii="Gotham Book" w:eastAsiaTheme="minorEastAsia" w:hAnsi="Gotham Book" w:cstheme="majorBidi"/>
          <w:noProof/>
          <w:sz w:val="20"/>
          <w:szCs w:val="20"/>
        </w:rPr>
        <w:t xml:space="preserve"> | </w:t>
      </w:r>
      <w:hyperlink r:id="rId13" w:history="1">
        <w:r w:rsidR="008E01D0" w:rsidRPr="001A715D">
          <w:rPr>
            <w:rStyle w:val="Hyperlink"/>
            <w:rFonts w:ascii="Gotham Book" w:eastAsiaTheme="minorEastAsia" w:hAnsi="Gotham Book" w:cstheme="majorBidi"/>
            <w:noProof/>
            <w:color w:val="auto"/>
            <w:sz w:val="20"/>
            <w:szCs w:val="20"/>
          </w:rPr>
          <w:t>Instagram</w:t>
        </w:r>
      </w:hyperlink>
      <w:r w:rsidR="008E01D0" w:rsidRPr="001A715D">
        <w:rPr>
          <w:rFonts w:ascii="Gotham Book" w:eastAsiaTheme="minorEastAsia" w:hAnsi="Gotham Book" w:cstheme="majorBidi"/>
          <w:noProof/>
          <w:sz w:val="20"/>
          <w:szCs w:val="20"/>
        </w:rPr>
        <w:t xml:space="preserve"> | #AD16 </w:t>
      </w:r>
    </w:p>
    <w:sectPr w:rsidR="008E01D0" w:rsidRPr="001A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ld">
    <w:panose1 w:val="00000000000000000000"/>
    <w:charset w:val="00"/>
    <w:family w:val="modern"/>
    <w:notTrueType/>
    <w:pitch w:val="variable"/>
    <w:sig w:usb0="A10000FF" w:usb1="4000005B" w:usb2="00000000" w:usb3="00000000" w:csb0="0000009B"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665"/>
    <w:multiLevelType w:val="hybridMultilevel"/>
    <w:tmpl w:val="6B14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5FC"/>
    <w:multiLevelType w:val="hybridMultilevel"/>
    <w:tmpl w:val="5DF2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A50"/>
    <w:multiLevelType w:val="hybridMultilevel"/>
    <w:tmpl w:val="B31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2E3A"/>
    <w:multiLevelType w:val="hybridMultilevel"/>
    <w:tmpl w:val="2060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B7472"/>
    <w:multiLevelType w:val="hybridMultilevel"/>
    <w:tmpl w:val="A45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A0DD6"/>
    <w:multiLevelType w:val="hybridMultilevel"/>
    <w:tmpl w:val="F190A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E1168"/>
    <w:multiLevelType w:val="hybridMultilevel"/>
    <w:tmpl w:val="FB8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3BF2"/>
    <w:multiLevelType w:val="hybridMultilevel"/>
    <w:tmpl w:val="D992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D222A"/>
    <w:multiLevelType w:val="hybridMultilevel"/>
    <w:tmpl w:val="32821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00A33"/>
    <w:multiLevelType w:val="hybridMultilevel"/>
    <w:tmpl w:val="382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922C5"/>
    <w:multiLevelType w:val="hybridMultilevel"/>
    <w:tmpl w:val="1B88A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F7CDF"/>
    <w:multiLevelType w:val="hybridMultilevel"/>
    <w:tmpl w:val="918A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A30EE"/>
    <w:multiLevelType w:val="hybridMultilevel"/>
    <w:tmpl w:val="8992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A6BC7"/>
    <w:multiLevelType w:val="hybridMultilevel"/>
    <w:tmpl w:val="DDF2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5969"/>
    <w:multiLevelType w:val="hybridMultilevel"/>
    <w:tmpl w:val="977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5A83"/>
    <w:multiLevelType w:val="hybridMultilevel"/>
    <w:tmpl w:val="58D69B0C"/>
    <w:lvl w:ilvl="0" w:tplc="D49ABC90">
      <w:numFmt w:val="bullet"/>
      <w:lvlText w:val="-"/>
      <w:lvlJc w:val="left"/>
      <w:pPr>
        <w:ind w:left="720" w:hanging="360"/>
      </w:pPr>
      <w:rPr>
        <w:rFonts w:ascii="Gotham Book" w:eastAsiaTheme="minorHAnsi"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7788C"/>
    <w:multiLevelType w:val="hybridMultilevel"/>
    <w:tmpl w:val="007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07559"/>
    <w:multiLevelType w:val="hybridMultilevel"/>
    <w:tmpl w:val="67F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55632"/>
    <w:multiLevelType w:val="hybridMultilevel"/>
    <w:tmpl w:val="131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E1EA1"/>
    <w:multiLevelType w:val="hybridMultilevel"/>
    <w:tmpl w:val="676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82C6E"/>
    <w:multiLevelType w:val="hybridMultilevel"/>
    <w:tmpl w:val="410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63A13"/>
    <w:multiLevelType w:val="hybridMultilevel"/>
    <w:tmpl w:val="566E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704050"/>
    <w:multiLevelType w:val="hybridMultilevel"/>
    <w:tmpl w:val="166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759F7"/>
    <w:multiLevelType w:val="hybridMultilevel"/>
    <w:tmpl w:val="928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1"/>
  </w:num>
  <w:num w:numId="4">
    <w:abstractNumId w:val="10"/>
  </w:num>
  <w:num w:numId="5">
    <w:abstractNumId w:val="3"/>
  </w:num>
  <w:num w:numId="6">
    <w:abstractNumId w:val="17"/>
  </w:num>
  <w:num w:numId="7">
    <w:abstractNumId w:val="8"/>
  </w:num>
  <w:num w:numId="8">
    <w:abstractNumId w:val="6"/>
  </w:num>
  <w:num w:numId="9">
    <w:abstractNumId w:val="2"/>
  </w:num>
  <w:num w:numId="10">
    <w:abstractNumId w:val="9"/>
  </w:num>
  <w:num w:numId="11">
    <w:abstractNumId w:val="12"/>
  </w:num>
  <w:num w:numId="12">
    <w:abstractNumId w:val="16"/>
  </w:num>
  <w:num w:numId="13">
    <w:abstractNumId w:val="18"/>
  </w:num>
  <w:num w:numId="14">
    <w:abstractNumId w:val="7"/>
  </w:num>
  <w:num w:numId="15">
    <w:abstractNumId w:val="20"/>
  </w:num>
  <w:num w:numId="16">
    <w:abstractNumId w:val="23"/>
  </w:num>
  <w:num w:numId="17">
    <w:abstractNumId w:val="11"/>
  </w:num>
  <w:num w:numId="18">
    <w:abstractNumId w:val="14"/>
  </w:num>
  <w:num w:numId="19">
    <w:abstractNumId w:val="1"/>
  </w:num>
  <w:num w:numId="20">
    <w:abstractNumId w:val="22"/>
  </w:num>
  <w:num w:numId="21">
    <w:abstractNumId w:val="0"/>
  </w:num>
  <w:num w:numId="22">
    <w:abstractNumId w:val="13"/>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84"/>
    <w:rsid w:val="000A42E0"/>
    <w:rsid w:val="000C20B8"/>
    <w:rsid w:val="000F46AC"/>
    <w:rsid w:val="00147798"/>
    <w:rsid w:val="00151DBF"/>
    <w:rsid w:val="001A715D"/>
    <w:rsid w:val="001B00C3"/>
    <w:rsid w:val="001D4469"/>
    <w:rsid w:val="001F7FAA"/>
    <w:rsid w:val="002316E5"/>
    <w:rsid w:val="0024202B"/>
    <w:rsid w:val="002A0DB4"/>
    <w:rsid w:val="002E79DF"/>
    <w:rsid w:val="00326F52"/>
    <w:rsid w:val="003D772E"/>
    <w:rsid w:val="003F3D75"/>
    <w:rsid w:val="0044322A"/>
    <w:rsid w:val="004D0712"/>
    <w:rsid w:val="00536C7B"/>
    <w:rsid w:val="00542A96"/>
    <w:rsid w:val="00543C18"/>
    <w:rsid w:val="00564BD0"/>
    <w:rsid w:val="005A081A"/>
    <w:rsid w:val="00604784"/>
    <w:rsid w:val="006425F4"/>
    <w:rsid w:val="0067727C"/>
    <w:rsid w:val="006C7565"/>
    <w:rsid w:val="006D719E"/>
    <w:rsid w:val="00730850"/>
    <w:rsid w:val="00775372"/>
    <w:rsid w:val="007A6564"/>
    <w:rsid w:val="007B2BEA"/>
    <w:rsid w:val="007D0735"/>
    <w:rsid w:val="00800842"/>
    <w:rsid w:val="008A5113"/>
    <w:rsid w:val="008C1CF1"/>
    <w:rsid w:val="008E01D0"/>
    <w:rsid w:val="00900AEA"/>
    <w:rsid w:val="00900EA9"/>
    <w:rsid w:val="00917760"/>
    <w:rsid w:val="0092044F"/>
    <w:rsid w:val="00925B6C"/>
    <w:rsid w:val="009546EB"/>
    <w:rsid w:val="00962BBC"/>
    <w:rsid w:val="00990D6C"/>
    <w:rsid w:val="009974AB"/>
    <w:rsid w:val="009C6354"/>
    <w:rsid w:val="009D5D34"/>
    <w:rsid w:val="00A1019A"/>
    <w:rsid w:val="00A57C93"/>
    <w:rsid w:val="00B40EBC"/>
    <w:rsid w:val="00B97BD5"/>
    <w:rsid w:val="00BF0C7A"/>
    <w:rsid w:val="00C57043"/>
    <w:rsid w:val="00C77A1D"/>
    <w:rsid w:val="00C85A2C"/>
    <w:rsid w:val="00CB4A25"/>
    <w:rsid w:val="00CD7CC1"/>
    <w:rsid w:val="00D84780"/>
    <w:rsid w:val="00D94548"/>
    <w:rsid w:val="00DA4C45"/>
    <w:rsid w:val="00DB3088"/>
    <w:rsid w:val="00DB42E8"/>
    <w:rsid w:val="00DF2EBB"/>
    <w:rsid w:val="00E65BB8"/>
    <w:rsid w:val="00F4210C"/>
    <w:rsid w:val="00F714DE"/>
    <w:rsid w:val="00FA4C71"/>
    <w:rsid w:val="00FC5466"/>
    <w:rsid w:val="00FF4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8B76"/>
  <w15:docId w15:val="{785A6DDF-8C7E-4A62-B680-19011ED7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84"/>
    <w:pPr>
      <w:spacing w:after="0" w:line="240" w:lineRule="auto"/>
      <w:ind w:left="720"/>
    </w:pPr>
    <w:rPr>
      <w:rFonts w:ascii="Calibri" w:hAnsi="Calibri" w:cs="Times New Roman"/>
    </w:rPr>
  </w:style>
  <w:style w:type="paragraph" w:styleId="NormalWeb">
    <w:name w:val="Normal (Web)"/>
    <w:basedOn w:val="Normal"/>
    <w:uiPriority w:val="99"/>
    <w:unhideWhenUsed/>
    <w:rsid w:val="0077537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C71"/>
    <w:rPr>
      <w:b/>
      <w:bCs/>
    </w:rPr>
  </w:style>
  <w:style w:type="character" w:customStyle="1" w:styleId="apple-converted-space">
    <w:name w:val="apple-converted-space"/>
    <w:basedOn w:val="DefaultParagraphFont"/>
    <w:rsid w:val="00FA4C71"/>
  </w:style>
  <w:style w:type="table" w:styleId="TableGrid">
    <w:name w:val="Table Grid"/>
    <w:basedOn w:val="TableNormal"/>
    <w:uiPriority w:val="39"/>
    <w:rsid w:val="009C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FAA"/>
    <w:rPr>
      <w:color w:val="0000FF" w:themeColor="hyperlink"/>
      <w:u w:val="single"/>
    </w:rPr>
  </w:style>
  <w:style w:type="paragraph" w:styleId="BalloonText">
    <w:name w:val="Balloon Text"/>
    <w:basedOn w:val="Normal"/>
    <w:link w:val="BalloonTextChar"/>
    <w:uiPriority w:val="99"/>
    <w:semiHidden/>
    <w:unhideWhenUsed/>
    <w:rsid w:val="004D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12"/>
    <w:rPr>
      <w:rFonts w:ascii="Segoe UI" w:hAnsi="Segoe UI" w:cs="Segoe UI"/>
      <w:sz w:val="18"/>
      <w:szCs w:val="18"/>
    </w:rPr>
  </w:style>
  <w:style w:type="character" w:styleId="CommentReference">
    <w:name w:val="annotation reference"/>
    <w:basedOn w:val="DefaultParagraphFont"/>
    <w:uiPriority w:val="99"/>
    <w:semiHidden/>
    <w:unhideWhenUsed/>
    <w:rsid w:val="008E01D0"/>
    <w:rPr>
      <w:sz w:val="18"/>
      <w:szCs w:val="18"/>
    </w:rPr>
  </w:style>
  <w:style w:type="paragraph" w:styleId="CommentText">
    <w:name w:val="annotation text"/>
    <w:basedOn w:val="Normal"/>
    <w:link w:val="CommentTextChar"/>
    <w:uiPriority w:val="99"/>
    <w:semiHidden/>
    <w:unhideWhenUsed/>
    <w:rsid w:val="008E01D0"/>
    <w:pPr>
      <w:spacing w:after="0" w:line="240" w:lineRule="auto"/>
    </w:pPr>
    <w:rPr>
      <w:rFonts w:eastAsiaTheme="minorEastAsia"/>
      <w:sz w:val="24"/>
      <w:szCs w:val="24"/>
      <w:lang w:val="en-GB"/>
    </w:rPr>
  </w:style>
  <w:style w:type="character" w:customStyle="1" w:styleId="CommentTextChar">
    <w:name w:val="Comment Text Char"/>
    <w:basedOn w:val="DefaultParagraphFont"/>
    <w:link w:val="CommentText"/>
    <w:uiPriority w:val="99"/>
    <w:semiHidden/>
    <w:rsid w:val="008E01D0"/>
    <w:rPr>
      <w:rFonts w:eastAsiaTheme="minorEastAsia"/>
      <w:sz w:val="24"/>
      <w:szCs w:val="24"/>
      <w:lang w:val="en-GB"/>
    </w:rPr>
  </w:style>
  <w:style w:type="character" w:styleId="Emphasis">
    <w:name w:val="Emphasis"/>
    <w:basedOn w:val="DefaultParagraphFont"/>
    <w:uiPriority w:val="20"/>
    <w:qFormat/>
    <w:rsid w:val="008E01D0"/>
    <w:rPr>
      <w:i/>
      <w:iCs/>
    </w:rPr>
  </w:style>
  <w:style w:type="paragraph" w:styleId="PlainText">
    <w:name w:val="Plain Text"/>
    <w:basedOn w:val="Normal"/>
    <w:link w:val="PlainTextChar"/>
    <w:uiPriority w:val="99"/>
    <w:semiHidden/>
    <w:unhideWhenUsed/>
    <w:rsid w:val="008E01D0"/>
    <w:pPr>
      <w:spacing w:after="0" w:line="240" w:lineRule="auto"/>
    </w:pPr>
    <w:rPr>
      <w:rFonts w:ascii="Arial" w:hAnsi="Arial" w:cs="Arial"/>
      <w:sz w:val="21"/>
      <w:szCs w:val="21"/>
      <w:lang w:val="en-GB" w:eastAsia="en-GB"/>
    </w:rPr>
  </w:style>
  <w:style w:type="character" w:customStyle="1" w:styleId="PlainTextChar">
    <w:name w:val="Plain Text Char"/>
    <w:basedOn w:val="DefaultParagraphFont"/>
    <w:link w:val="PlainText"/>
    <w:uiPriority w:val="99"/>
    <w:semiHidden/>
    <w:rsid w:val="008E01D0"/>
    <w:rPr>
      <w:rFonts w:ascii="Arial" w:hAnsi="Arial" w:cs="Arial"/>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522">
      <w:bodyDiv w:val="1"/>
      <w:marLeft w:val="0"/>
      <w:marRight w:val="0"/>
      <w:marTop w:val="0"/>
      <w:marBottom w:val="0"/>
      <w:divBdr>
        <w:top w:val="none" w:sz="0" w:space="0" w:color="auto"/>
        <w:left w:val="none" w:sz="0" w:space="0" w:color="auto"/>
        <w:bottom w:val="none" w:sz="0" w:space="0" w:color="auto"/>
        <w:right w:val="none" w:sz="0" w:space="0" w:color="auto"/>
      </w:divBdr>
    </w:div>
    <w:div w:id="782581575">
      <w:bodyDiv w:val="1"/>
      <w:marLeft w:val="0"/>
      <w:marRight w:val="0"/>
      <w:marTop w:val="0"/>
      <w:marBottom w:val="0"/>
      <w:divBdr>
        <w:top w:val="none" w:sz="0" w:space="0" w:color="auto"/>
        <w:left w:val="none" w:sz="0" w:space="0" w:color="auto"/>
        <w:bottom w:val="none" w:sz="0" w:space="0" w:color="auto"/>
        <w:right w:val="none" w:sz="0" w:space="0" w:color="auto"/>
      </w:divBdr>
    </w:div>
    <w:div w:id="806581592">
      <w:bodyDiv w:val="1"/>
      <w:marLeft w:val="0"/>
      <w:marRight w:val="0"/>
      <w:marTop w:val="0"/>
      <w:marBottom w:val="0"/>
      <w:divBdr>
        <w:top w:val="none" w:sz="0" w:space="0" w:color="auto"/>
        <w:left w:val="none" w:sz="0" w:space="0" w:color="auto"/>
        <w:bottom w:val="none" w:sz="0" w:space="0" w:color="auto"/>
        <w:right w:val="none" w:sz="0" w:space="0" w:color="auto"/>
      </w:divBdr>
      <w:divsChild>
        <w:div w:id="1688676376">
          <w:marLeft w:val="0"/>
          <w:marRight w:val="0"/>
          <w:marTop w:val="300"/>
          <w:marBottom w:val="300"/>
          <w:divBdr>
            <w:top w:val="none" w:sz="0" w:space="0" w:color="auto"/>
            <w:left w:val="none" w:sz="0" w:space="0" w:color="auto"/>
            <w:bottom w:val="none" w:sz="0" w:space="0" w:color="auto"/>
            <w:right w:val="none" w:sz="0" w:space="0" w:color="auto"/>
          </w:divBdr>
          <w:divsChild>
            <w:div w:id="559949576">
              <w:marLeft w:val="0"/>
              <w:marRight w:val="0"/>
              <w:marTop w:val="0"/>
              <w:marBottom w:val="0"/>
              <w:divBdr>
                <w:top w:val="single" w:sz="6" w:space="0" w:color="000000"/>
                <w:left w:val="single" w:sz="6" w:space="0" w:color="000000"/>
                <w:bottom w:val="single" w:sz="6" w:space="0" w:color="000000"/>
                <w:right w:val="single" w:sz="6" w:space="0" w:color="000000"/>
              </w:divBdr>
              <w:divsChild>
                <w:div w:id="1448504809">
                  <w:marLeft w:val="0"/>
                  <w:marRight w:val="0"/>
                  <w:marTop w:val="0"/>
                  <w:marBottom w:val="0"/>
                  <w:divBdr>
                    <w:top w:val="none" w:sz="0" w:space="0" w:color="auto"/>
                    <w:left w:val="none" w:sz="0" w:space="0" w:color="auto"/>
                    <w:bottom w:val="none" w:sz="0" w:space="0" w:color="auto"/>
                    <w:right w:val="none" w:sz="0" w:space="0" w:color="auto"/>
                  </w:divBdr>
                  <w:divsChild>
                    <w:div w:id="1731607728">
                      <w:marLeft w:val="0"/>
                      <w:marRight w:val="0"/>
                      <w:marTop w:val="0"/>
                      <w:marBottom w:val="0"/>
                      <w:divBdr>
                        <w:top w:val="none" w:sz="0" w:space="0" w:color="auto"/>
                        <w:left w:val="none" w:sz="0" w:space="0" w:color="auto"/>
                        <w:bottom w:val="none" w:sz="0" w:space="0" w:color="auto"/>
                        <w:right w:val="none" w:sz="0" w:space="0" w:color="auto"/>
                      </w:divBdr>
                      <w:divsChild>
                        <w:div w:id="419832226">
                          <w:marLeft w:val="0"/>
                          <w:marRight w:val="0"/>
                          <w:marTop w:val="0"/>
                          <w:marBottom w:val="0"/>
                          <w:divBdr>
                            <w:top w:val="none" w:sz="0" w:space="0" w:color="auto"/>
                            <w:left w:val="none" w:sz="0" w:space="0" w:color="auto"/>
                            <w:bottom w:val="none" w:sz="0" w:space="0" w:color="auto"/>
                            <w:right w:val="none" w:sz="0" w:space="0" w:color="auto"/>
                          </w:divBdr>
                          <w:divsChild>
                            <w:div w:id="801725901">
                              <w:marLeft w:val="0"/>
                              <w:marRight w:val="0"/>
                              <w:marTop w:val="0"/>
                              <w:marBottom w:val="0"/>
                              <w:divBdr>
                                <w:top w:val="none" w:sz="0" w:space="0" w:color="auto"/>
                                <w:left w:val="none" w:sz="0" w:space="0" w:color="auto"/>
                                <w:bottom w:val="none" w:sz="0" w:space="0" w:color="auto"/>
                                <w:right w:val="none" w:sz="0" w:space="0" w:color="auto"/>
                              </w:divBdr>
                              <w:divsChild>
                                <w:div w:id="382599633">
                                  <w:marLeft w:val="0"/>
                                  <w:marRight w:val="0"/>
                                  <w:marTop w:val="300"/>
                                  <w:marBottom w:val="300"/>
                                  <w:divBdr>
                                    <w:top w:val="none" w:sz="0" w:space="0" w:color="auto"/>
                                    <w:left w:val="none" w:sz="0" w:space="0" w:color="auto"/>
                                    <w:bottom w:val="none" w:sz="0" w:space="0" w:color="auto"/>
                                    <w:right w:val="none" w:sz="0" w:space="0" w:color="auto"/>
                                  </w:divBdr>
                                  <w:divsChild>
                                    <w:div w:id="1528253402">
                                      <w:marLeft w:val="0"/>
                                      <w:marRight w:val="0"/>
                                      <w:marTop w:val="0"/>
                                      <w:marBottom w:val="0"/>
                                      <w:divBdr>
                                        <w:top w:val="none" w:sz="0" w:space="0" w:color="auto"/>
                                        <w:left w:val="none" w:sz="0" w:space="0" w:color="auto"/>
                                        <w:bottom w:val="none" w:sz="0" w:space="0" w:color="auto"/>
                                        <w:right w:val="none" w:sz="0" w:space="0" w:color="auto"/>
                                      </w:divBdr>
                                      <w:divsChild>
                                        <w:div w:id="1159079717">
                                          <w:marLeft w:val="0"/>
                                          <w:marRight w:val="0"/>
                                          <w:marTop w:val="0"/>
                                          <w:marBottom w:val="0"/>
                                          <w:divBdr>
                                            <w:top w:val="none" w:sz="0" w:space="0" w:color="auto"/>
                                            <w:left w:val="none" w:sz="0" w:space="0" w:color="auto"/>
                                            <w:bottom w:val="none" w:sz="0" w:space="0" w:color="auto"/>
                                            <w:right w:val="none" w:sz="0" w:space="0" w:color="auto"/>
                                          </w:divBdr>
                                          <w:divsChild>
                                            <w:div w:id="411238538">
                                              <w:marLeft w:val="0"/>
                                              <w:marRight w:val="0"/>
                                              <w:marTop w:val="300"/>
                                              <w:marBottom w:val="300"/>
                                              <w:divBdr>
                                                <w:top w:val="none" w:sz="0" w:space="0" w:color="auto"/>
                                                <w:left w:val="none" w:sz="0" w:space="0" w:color="auto"/>
                                                <w:bottom w:val="none" w:sz="0" w:space="0" w:color="auto"/>
                                                <w:right w:val="none" w:sz="0" w:space="0" w:color="auto"/>
                                              </w:divBdr>
                                              <w:divsChild>
                                                <w:div w:id="15468955">
                                                  <w:marLeft w:val="0"/>
                                                  <w:marRight w:val="0"/>
                                                  <w:marTop w:val="0"/>
                                                  <w:marBottom w:val="0"/>
                                                  <w:divBdr>
                                                    <w:top w:val="none" w:sz="0" w:space="0" w:color="auto"/>
                                                    <w:left w:val="none" w:sz="0" w:space="0" w:color="auto"/>
                                                    <w:bottom w:val="none" w:sz="0" w:space="0" w:color="auto"/>
                                                    <w:right w:val="none" w:sz="0" w:space="0" w:color="auto"/>
                                                  </w:divBdr>
                                                  <w:divsChild>
                                                    <w:div w:id="608468143">
                                                      <w:marLeft w:val="0"/>
                                                      <w:marRight w:val="0"/>
                                                      <w:marTop w:val="0"/>
                                                      <w:marBottom w:val="0"/>
                                                      <w:divBdr>
                                                        <w:top w:val="none" w:sz="0" w:space="0" w:color="auto"/>
                                                        <w:left w:val="none" w:sz="0" w:space="0" w:color="auto"/>
                                                        <w:bottom w:val="none" w:sz="0" w:space="0" w:color="auto"/>
                                                        <w:right w:val="none" w:sz="0" w:space="0" w:color="auto"/>
                                                      </w:divBdr>
                                                      <w:divsChild>
                                                        <w:div w:id="571279041">
                                                          <w:marLeft w:val="0"/>
                                                          <w:marRight w:val="0"/>
                                                          <w:marTop w:val="0"/>
                                                          <w:marBottom w:val="0"/>
                                                          <w:divBdr>
                                                            <w:top w:val="none" w:sz="0" w:space="0" w:color="auto"/>
                                                            <w:left w:val="none" w:sz="0" w:space="0" w:color="auto"/>
                                                            <w:bottom w:val="none" w:sz="0" w:space="0" w:color="auto"/>
                                                            <w:right w:val="none" w:sz="0" w:space="0" w:color="auto"/>
                                                          </w:divBdr>
                                                          <w:divsChild>
                                                            <w:div w:id="1896114995">
                                                              <w:marLeft w:val="0"/>
                                                              <w:marRight w:val="0"/>
                                                              <w:marTop w:val="0"/>
                                                              <w:marBottom w:val="0"/>
                                                              <w:divBdr>
                                                                <w:top w:val="none" w:sz="0" w:space="0" w:color="auto"/>
                                                                <w:left w:val="none" w:sz="0" w:space="0" w:color="auto"/>
                                                                <w:bottom w:val="none" w:sz="0" w:space="0" w:color="auto"/>
                                                                <w:right w:val="none" w:sz="0" w:space="0" w:color="auto"/>
                                                              </w:divBdr>
                                                              <w:divsChild>
                                                                <w:div w:id="1930696806">
                                                                  <w:marLeft w:val="0"/>
                                                                  <w:marRight w:val="0"/>
                                                                  <w:marTop w:val="0"/>
                                                                  <w:marBottom w:val="0"/>
                                                                  <w:divBdr>
                                                                    <w:top w:val="none" w:sz="0" w:space="0" w:color="auto"/>
                                                                    <w:left w:val="none" w:sz="0" w:space="0" w:color="auto"/>
                                                                    <w:bottom w:val="none" w:sz="0" w:space="0" w:color="auto"/>
                                                                    <w:right w:val="none" w:sz="0" w:space="0" w:color="auto"/>
                                                                  </w:divBdr>
                                                                </w:div>
                                                                <w:div w:id="78406954">
                                                                  <w:marLeft w:val="0"/>
                                                                  <w:marRight w:val="0"/>
                                                                  <w:marTop w:val="0"/>
                                                                  <w:marBottom w:val="0"/>
                                                                  <w:divBdr>
                                                                    <w:top w:val="none" w:sz="0" w:space="0" w:color="auto"/>
                                                                    <w:left w:val="none" w:sz="0" w:space="0" w:color="auto"/>
                                                                    <w:bottom w:val="none" w:sz="0" w:space="0" w:color="auto"/>
                                                                    <w:right w:val="none" w:sz="0" w:space="0" w:color="auto"/>
                                                                  </w:divBdr>
                                                                </w:div>
                                                                <w:div w:id="8129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617084">
      <w:bodyDiv w:val="1"/>
      <w:marLeft w:val="0"/>
      <w:marRight w:val="0"/>
      <w:marTop w:val="0"/>
      <w:marBottom w:val="0"/>
      <w:divBdr>
        <w:top w:val="none" w:sz="0" w:space="0" w:color="auto"/>
        <w:left w:val="none" w:sz="0" w:space="0" w:color="auto"/>
        <w:bottom w:val="none" w:sz="0" w:space="0" w:color="auto"/>
        <w:right w:val="none" w:sz="0" w:space="0" w:color="auto"/>
      </w:divBdr>
      <w:divsChild>
        <w:div w:id="547763552">
          <w:marLeft w:val="0"/>
          <w:marRight w:val="0"/>
          <w:marTop w:val="300"/>
          <w:marBottom w:val="300"/>
          <w:divBdr>
            <w:top w:val="none" w:sz="0" w:space="0" w:color="auto"/>
            <w:left w:val="none" w:sz="0" w:space="0" w:color="auto"/>
            <w:bottom w:val="none" w:sz="0" w:space="0" w:color="auto"/>
            <w:right w:val="none" w:sz="0" w:space="0" w:color="auto"/>
          </w:divBdr>
          <w:divsChild>
            <w:div w:id="1399092153">
              <w:marLeft w:val="0"/>
              <w:marRight w:val="0"/>
              <w:marTop w:val="0"/>
              <w:marBottom w:val="0"/>
              <w:divBdr>
                <w:top w:val="single" w:sz="6" w:space="0" w:color="000000"/>
                <w:left w:val="single" w:sz="6" w:space="0" w:color="000000"/>
                <w:bottom w:val="single" w:sz="6" w:space="0" w:color="000000"/>
                <w:right w:val="single" w:sz="6" w:space="0" w:color="000000"/>
              </w:divBdr>
              <w:divsChild>
                <w:div w:id="1502622879">
                  <w:marLeft w:val="0"/>
                  <w:marRight w:val="0"/>
                  <w:marTop w:val="0"/>
                  <w:marBottom w:val="0"/>
                  <w:divBdr>
                    <w:top w:val="none" w:sz="0" w:space="0" w:color="auto"/>
                    <w:left w:val="none" w:sz="0" w:space="0" w:color="auto"/>
                    <w:bottom w:val="none" w:sz="0" w:space="0" w:color="auto"/>
                    <w:right w:val="none" w:sz="0" w:space="0" w:color="auto"/>
                  </w:divBdr>
                  <w:divsChild>
                    <w:div w:id="1589729629">
                      <w:marLeft w:val="0"/>
                      <w:marRight w:val="0"/>
                      <w:marTop w:val="0"/>
                      <w:marBottom w:val="0"/>
                      <w:divBdr>
                        <w:top w:val="none" w:sz="0" w:space="0" w:color="auto"/>
                        <w:left w:val="none" w:sz="0" w:space="0" w:color="auto"/>
                        <w:bottom w:val="none" w:sz="0" w:space="0" w:color="auto"/>
                        <w:right w:val="none" w:sz="0" w:space="0" w:color="auto"/>
                      </w:divBdr>
                      <w:divsChild>
                        <w:div w:id="980500347">
                          <w:marLeft w:val="0"/>
                          <w:marRight w:val="0"/>
                          <w:marTop w:val="0"/>
                          <w:marBottom w:val="0"/>
                          <w:divBdr>
                            <w:top w:val="none" w:sz="0" w:space="0" w:color="auto"/>
                            <w:left w:val="none" w:sz="0" w:space="0" w:color="auto"/>
                            <w:bottom w:val="none" w:sz="0" w:space="0" w:color="auto"/>
                            <w:right w:val="none" w:sz="0" w:space="0" w:color="auto"/>
                          </w:divBdr>
                          <w:divsChild>
                            <w:div w:id="1008169113">
                              <w:marLeft w:val="0"/>
                              <w:marRight w:val="0"/>
                              <w:marTop w:val="0"/>
                              <w:marBottom w:val="0"/>
                              <w:divBdr>
                                <w:top w:val="none" w:sz="0" w:space="0" w:color="auto"/>
                                <w:left w:val="none" w:sz="0" w:space="0" w:color="auto"/>
                                <w:bottom w:val="none" w:sz="0" w:space="0" w:color="auto"/>
                                <w:right w:val="none" w:sz="0" w:space="0" w:color="auto"/>
                              </w:divBdr>
                              <w:divsChild>
                                <w:div w:id="928124247">
                                  <w:marLeft w:val="0"/>
                                  <w:marRight w:val="0"/>
                                  <w:marTop w:val="300"/>
                                  <w:marBottom w:val="300"/>
                                  <w:divBdr>
                                    <w:top w:val="none" w:sz="0" w:space="0" w:color="auto"/>
                                    <w:left w:val="none" w:sz="0" w:space="0" w:color="auto"/>
                                    <w:bottom w:val="none" w:sz="0" w:space="0" w:color="auto"/>
                                    <w:right w:val="none" w:sz="0" w:space="0" w:color="auto"/>
                                  </w:divBdr>
                                  <w:divsChild>
                                    <w:div w:id="1848713450">
                                      <w:marLeft w:val="0"/>
                                      <w:marRight w:val="0"/>
                                      <w:marTop w:val="0"/>
                                      <w:marBottom w:val="0"/>
                                      <w:divBdr>
                                        <w:top w:val="none" w:sz="0" w:space="0" w:color="auto"/>
                                        <w:left w:val="none" w:sz="0" w:space="0" w:color="auto"/>
                                        <w:bottom w:val="none" w:sz="0" w:space="0" w:color="auto"/>
                                        <w:right w:val="none" w:sz="0" w:space="0" w:color="auto"/>
                                      </w:divBdr>
                                      <w:divsChild>
                                        <w:div w:id="1003973112">
                                          <w:marLeft w:val="0"/>
                                          <w:marRight w:val="0"/>
                                          <w:marTop w:val="0"/>
                                          <w:marBottom w:val="0"/>
                                          <w:divBdr>
                                            <w:top w:val="none" w:sz="0" w:space="0" w:color="auto"/>
                                            <w:left w:val="none" w:sz="0" w:space="0" w:color="auto"/>
                                            <w:bottom w:val="none" w:sz="0" w:space="0" w:color="auto"/>
                                            <w:right w:val="none" w:sz="0" w:space="0" w:color="auto"/>
                                          </w:divBdr>
                                          <w:divsChild>
                                            <w:div w:id="52506108">
                                              <w:marLeft w:val="0"/>
                                              <w:marRight w:val="0"/>
                                              <w:marTop w:val="300"/>
                                              <w:marBottom w:val="300"/>
                                              <w:divBdr>
                                                <w:top w:val="none" w:sz="0" w:space="0" w:color="auto"/>
                                                <w:left w:val="none" w:sz="0" w:space="0" w:color="auto"/>
                                                <w:bottom w:val="none" w:sz="0" w:space="0" w:color="auto"/>
                                                <w:right w:val="none" w:sz="0" w:space="0" w:color="auto"/>
                                              </w:divBdr>
                                              <w:divsChild>
                                                <w:div w:id="5063915">
                                                  <w:marLeft w:val="0"/>
                                                  <w:marRight w:val="0"/>
                                                  <w:marTop w:val="0"/>
                                                  <w:marBottom w:val="0"/>
                                                  <w:divBdr>
                                                    <w:top w:val="none" w:sz="0" w:space="0" w:color="auto"/>
                                                    <w:left w:val="none" w:sz="0" w:space="0" w:color="auto"/>
                                                    <w:bottom w:val="none" w:sz="0" w:space="0" w:color="auto"/>
                                                    <w:right w:val="none" w:sz="0" w:space="0" w:color="auto"/>
                                                  </w:divBdr>
                                                  <w:divsChild>
                                                    <w:div w:id="163672719">
                                                      <w:marLeft w:val="0"/>
                                                      <w:marRight w:val="0"/>
                                                      <w:marTop w:val="0"/>
                                                      <w:marBottom w:val="0"/>
                                                      <w:divBdr>
                                                        <w:top w:val="none" w:sz="0" w:space="0" w:color="auto"/>
                                                        <w:left w:val="none" w:sz="0" w:space="0" w:color="auto"/>
                                                        <w:bottom w:val="none" w:sz="0" w:space="0" w:color="auto"/>
                                                        <w:right w:val="none" w:sz="0" w:space="0" w:color="auto"/>
                                                      </w:divBdr>
                                                      <w:divsChild>
                                                        <w:div w:id="651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3607">
      <w:bodyDiv w:val="1"/>
      <w:marLeft w:val="0"/>
      <w:marRight w:val="0"/>
      <w:marTop w:val="0"/>
      <w:marBottom w:val="0"/>
      <w:divBdr>
        <w:top w:val="none" w:sz="0" w:space="0" w:color="auto"/>
        <w:left w:val="none" w:sz="0" w:space="0" w:color="auto"/>
        <w:bottom w:val="none" w:sz="0" w:space="0" w:color="auto"/>
        <w:right w:val="none" w:sz="0" w:space="0" w:color="auto"/>
      </w:divBdr>
    </w:div>
    <w:div w:id="19339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dubai@bm.com" TargetMode="External"/><Relationship Id="rId13" Type="http://schemas.openxmlformats.org/officeDocument/2006/relationships/hyperlink" Target="https://www.instagram.com/artdubai" TargetMode="External"/><Relationship Id="rId3" Type="http://schemas.openxmlformats.org/officeDocument/2006/relationships/settings" Target="settings.xml"/><Relationship Id="rId7" Type="http://schemas.openxmlformats.org/officeDocument/2006/relationships/hyperlink" Target="mailto:Victoria@suttonpr.com" TargetMode="External"/><Relationship Id="rId12" Type="http://schemas.openxmlformats.org/officeDocument/2006/relationships/hyperlink" Target="https://www.facebook.com/artdubai.art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ebe@suttonpr.com" TargetMode="External"/><Relationship Id="rId11" Type="http://schemas.openxmlformats.org/officeDocument/2006/relationships/hyperlink" Target="https://twitter.com/artduba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mailto:alia@artdubai.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dc:creator>
  <cp:lastModifiedBy>Alia</cp:lastModifiedBy>
  <cp:revision>2</cp:revision>
  <cp:lastPrinted>2016-03-14T13:57:00Z</cp:lastPrinted>
  <dcterms:created xsi:type="dcterms:W3CDTF">2016-03-23T06:12:00Z</dcterms:created>
  <dcterms:modified xsi:type="dcterms:W3CDTF">2016-03-23T06:12:00Z</dcterms:modified>
</cp:coreProperties>
</file>