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AFD" w:rsidRPr="001C4DC6" w:rsidRDefault="001C4DC6" w:rsidP="00175284">
      <w:pPr>
        <w:bidi/>
        <w:spacing w:after="0" w:line="276" w:lineRule="auto"/>
        <w:jc w:val="both"/>
        <w:rPr>
          <w:rFonts w:ascii="Gotham Book" w:hAnsi="Gotham Book" w:cstheme="majorBidi"/>
          <w:sz w:val="24"/>
          <w:szCs w:val="24"/>
        </w:rPr>
      </w:pPr>
      <w:r>
        <w:rPr>
          <w:noProof/>
          <w:lang w:val="en-GB" w:eastAsia="en-GB"/>
        </w:rPr>
        <w:drawing>
          <wp:anchor distT="0" distB="0" distL="114300" distR="114300" simplePos="0" relativeHeight="251665920" behindDoc="1" locked="0" layoutInCell="1" allowOverlap="1">
            <wp:simplePos x="0" y="0"/>
            <wp:positionH relativeFrom="margin">
              <wp:posOffset>0</wp:posOffset>
            </wp:positionH>
            <wp:positionV relativeFrom="paragraph">
              <wp:posOffset>0</wp:posOffset>
            </wp:positionV>
            <wp:extent cx="1376975" cy="800100"/>
            <wp:effectExtent l="0" t="0" r="0" b="0"/>
            <wp:wrapNone/>
            <wp:docPr id="2" name="Picture 2" descr="Y:\ART DUBAI_BRAND\AD_LOGO\W NAME\3\2015 -2\art dubai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T DUBAI_BRAND\AD_LOGO\W NAME\3\2015 -2\art dubai logo 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6975" cy="800100"/>
                    </a:xfrm>
                    <a:prstGeom prst="rect">
                      <a:avLst/>
                    </a:prstGeom>
                    <a:noFill/>
                    <a:ln>
                      <a:noFill/>
                    </a:ln>
                  </pic:spPr>
                </pic:pic>
              </a:graphicData>
            </a:graphic>
          </wp:anchor>
        </w:drawing>
      </w:r>
    </w:p>
    <w:p w:rsidR="001C4DC6" w:rsidRDefault="001C4DC6" w:rsidP="00694E38">
      <w:pPr>
        <w:bidi/>
        <w:spacing w:after="0" w:line="276" w:lineRule="auto"/>
        <w:jc w:val="both"/>
        <w:rPr>
          <w:rFonts w:ascii="Gotham Book" w:hAnsi="Gotham Book" w:cstheme="majorBidi"/>
          <w:sz w:val="20"/>
          <w:szCs w:val="20"/>
        </w:rPr>
      </w:pPr>
    </w:p>
    <w:p w:rsidR="001C4DC6" w:rsidRDefault="001C4DC6" w:rsidP="00694E38">
      <w:pPr>
        <w:bidi/>
        <w:spacing w:after="0" w:line="276" w:lineRule="auto"/>
        <w:jc w:val="both"/>
        <w:rPr>
          <w:rFonts w:ascii="Gotham Book" w:hAnsi="Gotham Book" w:cstheme="majorBidi"/>
          <w:sz w:val="20"/>
          <w:szCs w:val="20"/>
        </w:rPr>
      </w:pPr>
    </w:p>
    <w:p w:rsidR="001C4DC6" w:rsidRDefault="001C4DC6" w:rsidP="00694E38">
      <w:pPr>
        <w:bidi/>
        <w:spacing w:after="0" w:line="276" w:lineRule="auto"/>
        <w:jc w:val="both"/>
        <w:rPr>
          <w:rFonts w:ascii="Gotham Book" w:hAnsi="Gotham Book" w:cstheme="majorBidi"/>
          <w:sz w:val="20"/>
          <w:szCs w:val="20"/>
        </w:rPr>
      </w:pPr>
    </w:p>
    <w:p w:rsidR="001C4DC6" w:rsidRDefault="001C4DC6" w:rsidP="00694E38">
      <w:pPr>
        <w:bidi/>
        <w:spacing w:after="0" w:line="276" w:lineRule="auto"/>
        <w:jc w:val="both"/>
        <w:rPr>
          <w:rFonts w:ascii="Gotham Book" w:hAnsi="Gotham Book" w:cstheme="majorBidi"/>
          <w:sz w:val="20"/>
          <w:szCs w:val="20"/>
        </w:rPr>
      </w:pPr>
    </w:p>
    <w:p w:rsidR="001C4DC6" w:rsidRDefault="001C4DC6" w:rsidP="00694E38">
      <w:pPr>
        <w:bidi/>
        <w:spacing w:after="0" w:line="276" w:lineRule="auto"/>
        <w:jc w:val="both"/>
        <w:rPr>
          <w:rFonts w:ascii="Gotham Book" w:hAnsi="Gotham Book" w:cstheme="majorBidi"/>
          <w:sz w:val="20"/>
          <w:szCs w:val="20"/>
        </w:rPr>
      </w:pPr>
    </w:p>
    <w:p w:rsidR="00980E23" w:rsidRDefault="00980E23" w:rsidP="00694E38">
      <w:pPr>
        <w:bidi/>
        <w:spacing w:after="0" w:line="276" w:lineRule="auto"/>
        <w:jc w:val="both"/>
        <w:rPr>
          <w:rFonts w:ascii="Gotham Book" w:hAnsi="Gotham Book" w:cstheme="majorBidi"/>
          <w:sz w:val="20"/>
          <w:szCs w:val="20"/>
        </w:rPr>
      </w:pPr>
    </w:p>
    <w:p w:rsidR="00980E23" w:rsidRPr="005D4B90" w:rsidRDefault="00694E38" w:rsidP="00694E38">
      <w:pPr>
        <w:bidi/>
        <w:spacing w:after="0" w:line="240" w:lineRule="auto"/>
        <w:rPr>
          <w:rFonts w:ascii="Gotham Bold" w:hAnsi="Gotham Bold" w:cstheme="majorBidi"/>
          <w:sz w:val="20"/>
          <w:szCs w:val="20"/>
        </w:rPr>
      </w:pPr>
      <w:r>
        <w:rPr>
          <w:rFonts w:ascii="Gotham Bold" w:hAnsi="Gotham Bold" w:cstheme="majorBidi" w:hint="cs"/>
          <w:sz w:val="20"/>
          <w:szCs w:val="20"/>
          <w:rtl/>
        </w:rPr>
        <w:t>تصريح صحفي</w:t>
      </w:r>
    </w:p>
    <w:p w:rsidR="00CF184F" w:rsidRPr="005D4B90" w:rsidRDefault="00694E38" w:rsidP="00175284">
      <w:pPr>
        <w:bidi/>
        <w:spacing w:after="0" w:line="240" w:lineRule="auto"/>
        <w:rPr>
          <w:rFonts w:ascii="Gotham Bold" w:hAnsi="Gotham Bold" w:cstheme="majorBidi"/>
          <w:sz w:val="20"/>
          <w:szCs w:val="20"/>
        </w:rPr>
      </w:pPr>
      <w:r w:rsidRPr="00117450">
        <w:rPr>
          <w:rFonts w:ascii="Gotham Bold" w:hAnsi="Gotham Bold" w:cstheme="majorBidi" w:hint="cs"/>
          <w:sz w:val="20"/>
          <w:szCs w:val="20"/>
          <w:rtl/>
        </w:rPr>
        <w:t>تاريخ النشر</w:t>
      </w:r>
      <w:r w:rsidR="00C23A03" w:rsidRPr="00117450">
        <w:rPr>
          <w:rFonts w:ascii="Gotham Bold" w:hAnsi="Gotham Bold" w:cstheme="majorBidi" w:hint="cs"/>
          <w:sz w:val="20"/>
          <w:szCs w:val="20"/>
          <w:rtl/>
        </w:rPr>
        <w:t xml:space="preserve">: </w:t>
      </w:r>
      <w:r w:rsidR="00175284" w:rsidRPr="00117450">
        <w:rPr>
          <w:rFonts w:ascii="Gotham Bold" w:hAnsi="Gotham Bold" w:cstheme="majorBidi" w:hint="cs"/>
          <w:sz w:val="20"/>
          <w:szCs w:val="20"/>
          <w:rtl/>
        </w:rPr>
        <w:t xml:space="preserve">8 </w:t>
      </w:r>
      <w:r w:rsidR="00C23A03" w:rsidRPr="00117450">
        <w:rPr>
          <w:rFonts w:ascii="Gotham Bold" w:hAnsi="Gotham Bold" w:cstheme="majorBidi" w:hint="cs"/>
          <w:sz w:val="20"/>
          <w:szCs w:val="20"/>
          <w:rtl/>
        </w:rPr>
        <w:t>فبراير 2018</w:t>
      </w:r>
    </w:p>
    <w:p w:rsidR="001A100B" w:rsidRDefault="001A100B" w:rsidP="00694E38">
      <w:pPr>
        <w:bidi/>
        <w:spacing w:after="0" w:line="240" w:lineRule="auto"/>
        <w:jc w:val="both"/>
        <w:rPr>
          <w:rFonts w:asciiTheme="majorBidi" w:hAnsiTheme="majorBidi" w:cstheme="majorBidi"/>
          <w:b/>
          <w:bCs/>
          <w:sz w:val="20"/>
          <w:szCs w:val="20"/>
        </w:rPr>
      </w:pPr>
    </w:p>
    <w:p w:rsidR="00CF184F" w:rsidRPr="001C4DC6" w:rsidRDefault="00CF184F" w:rsidP="00694E38">
      <w:pPr>
        <w:bidi/>
        <w:spacing w:after="0" w:line="240" w:lineRule="auto"/>
        <w:jc w:val="both"/>
        <w:rPr>
          <w:rFonts w:asciiTheme="majorBidi" w:hAnsiTheme="majorBidi" w:cstheme="majorBidi"/>
          <w:b/>
          <w:bCs/>
          <w:sz w:val="20"/>
          <w:szCs w:val="20"/>
        </w:rPr>
      </w:pPr>
    </w:p>
    <w:p w:rsidR="00CA1E9D" w:rsidRDefault="00C23A03" w:rsidP="002D3F57">
      <w:pPr>
        <w:bidi/>
        <w:spacing w:after="0" w:line="240" w:lineRule="auto"/>
        <w:rPr>
          <w:rFonts w:ascii="Gotham Bold" w:hAnsi="Gotham Bold" w:cstheme="majorBidi"/>
          <w:sz w:val="24"/>
          <w:szCs w:val="28"/>
          <w:rtl/>
        </w:rPr>
      </w:pPr>
      <w:r>
        <w:rPr>
          <w:rFonts w:ascii="Gotham Bold" w:hAnsi="Gotham Bold" w:cstheme="majorBidi" w:hint="cs"/>
          <w:sz w:val="24"/>
          <w:szCs w:val="28"/>
          <w:rtl/>
        </w:rPr>
        <w:t>صباح الخير جي. سي. سي:</w:t>
      </w:r>
    </w:p>
    <w:p w:rsidR="00C23A03" w:rsidRDefault="00CA1E9D" w:rsidP="002D3F57">
      <w:pPr>
        <w:bidi/>
        <w:spacing w:after="0" w:line="240" w:lineRule="auto"/>
        <w:rPr>
          <w:rFonts w:ascii="Gotham Bold" w:hAnsi="Gotham Bold" w:cstheme="majorBidi"/>
          <w:sz w:val="24"/>
          <w:szCs w:val="28"/>
          <w:rtl/>
        </w:rPr>
      </w:pPr>
      <w:r>
        <w:rPr>
          <w:rFonts w:ascii="Gotham Bold" w:hAnsi="Gotham Bold" w:cstheme="majorBidi" w:hint="cs"/>
          <w:sz w:val="24"/>
          <w:szCs w:val="28"/>
          <w:rtl/>
        </w:rPr>
        <w:t>مجموعة جي</w:t>
      </w:r>
      <w:r w:rsidR="00E82D30">
        <w:rPr>
          <w:rFonts w:ascii="Gotham Bold" w:hAnsi="Gotham Bold" w:cstheme="majorBidi" w:hint="cs"/>
          <w:sz w:val="24"/>
          <w:szCs w:val="28"/>
          <w:rtl/>
        </w:rPr>
        <w:t>.</w:t>
      </w:r>
      <w:r>
        <w:rPr>
          <w:rFonts w:ascii="Gotham Bold" w:hAnsi="Gotham Bold" w:cstheme="majorBidi" w:hint="cs"/>
          <w:sz w:val="24"/>
          <w:szCs w:val="28"/>
          <w:rtl/>
        </w:rPr>
        <w:t xml:space="preserve"> سي</w:t>
      </w:r>
      <w:r w:rsidR="00E82D30">
        <w:rPr>
          <w:rFonts w:ascii="Gotham Bold" w:hAnsi="Gotham Bold" w:cstheme="majorBidi" w:hint="cs"/>
          <w:sz w:val="24"/>
          <w:szCs w:val="28"/>
          <w:rtl/>
        </w:rPr>
        <w:t>.</w:t>
      </w:r>
      <w:r>
        <w:rPr>
          <w:rFonts w:ascii="Gotham Bold" w:hAnsi="Gotham Bold" w:cstheme="majorBidi" w:hint="cs"/>
          <w:sz w:val="24"/>
          <w:szCs w:val="28"/>
          <w:rtl/>
        </w:rPr>
        <w:t xml:space="preserve"> سي</w:t>
      </w:r>
      <w:r w:rsidR="00E82D30">
        <w:rPr>
          <w:rFonts w:ascii="Gotham Bold" w:hAnsi="Gotham Bold" w:cstheme="majorBidi" w:hint="cs"/>
          <w:sz w:val="24"/>
          <w:szCs w:val="28"/>
          <w:rtl/>
        </w:rPr>
        <w:t>.</w:t>
      </w:r>
      <w:r>
        <w:rPr>
          <w:rFonts w:ascii="Gotham Bold" w:hAnsi="Gotham Bold" w:cstheme="majorBidi" w:hint="cs"/>
          <w:sz w:val="24"/>
          <w:szCs w:val="28"/>
          <w:rtl/>
        </w:rPr>
        <w:t xml:space="preserve"> الفنية الخليجية </w:t>
      </w:r>
      <w:r w:rsidR="00C23A03">
        <w:rPr>
          <w:rFonts w:ascii="Gotham Bold" w:hAnsi="Gotham Bold" w:cstheme="majorBidi" w:hint="cs"/>
          <w:sz w:val="24"/>
          <w:szCs w:val="28"/>
          <w:rtl/>
        </w:rPr>
        <w:t>تطل في أروقة آرت دبي</w:t>
      </w:r>
    </w:p>
    <w:p w:rsidR="00C23A03" w:rsidRDefault="00C23A03" w:rsidP="002D3F57">
      <w:pPr>
        <w:bidi/>
        <w:spacing w:after="0" w:line="240" w:lineRule="auto"/>
        <w:rPr>
          <w:rFonts w:ascii="Gotham Bold" w:hAnsi="Gotham Bold" w:cstheme="majorBidi"/>
          <w:sz w:val="24"/>
          <w:szCs w:val="28"/>
          <w:rtl/>
        </w:rPr>
      </w:pPr>
      <w:r>
        <w:rPr>
          <w:rFonts w:ascii="Gotham Bold" w:hAnsi="Gotham Bold" w:cstheme="majorBidi" w:hint="cs"/>
          <w:sz w:val="24"/>
          <w:szCs w:val="28"/>
          <w:rtl/>
        </w:rPr>
        <w:t>في تقديم مبتكر لبرنامج تلفزيوني حي ضمن مشروع الغرفة 2018</w:t>
      </w:r>
    </w:p>
    <w:p w:rsidR="00726AFD" w:rsidRPr="002D3F57" w:rsidRDefault="00726AFD" w:rsidP="002D3F57">
      <w:pPr>
        <w:bidi/>
        <w:spacing w:after="0" w:line="240" w:lineRule="auto"/>
        <w:rPr>
          <w:rFonts w:asciiTheme="majorBidi" w:hAnsiTheme="majorBidi" w:cstheme="majorBidi"/>
          <w:sz w:val="24"/>
          <w:szCs w:val="24"/>
        </w:rPr>
      </w:pPr>
    </w:p>
    <w:p w:rsidR="00D37EB6" w:rsidRPr="002D3F57" w:rsidRDefault="00D37EB6" w:rsidP="002D3F57">
      <w:pPr>
        <w:bidi/>
        <w:spacing w:after="0" w:line="240" w:lineRule="auto"/>
        <w:rPr>
          <w:rFonts w:asciiTheme="majorBidi" w:hAnsiTheme="majorBidi" w:cstheme="majorBidi"/>
          <w:sz w:val="24"/>
          <w:szCs w:val="24"/>
        </w:rPr>
      </w:pPr>
    </w:p>
    <w:p w:rsidR="00A74D90" w:rsidRPr="00EF2D61" w:rsidRDefault="00EF2D61" w:rsidP="00117450">
      <w:pPr>
        <w:pStyle w:val="ListParagraph"/>
        <w:bidi/>
        <w:spacing w:after="0" w:line="240" w:lineRule="auto"/>
        <w:jc w:val="center"/>
        <w:rPr>
          <w:rFonts w:ascii="Gotham Book" w:hAnsi="Gotham Book" w:cstheme="majorBidi"/>
          <w:sz w:val="16"/>
          <w:szCs w:val="24"/>
        </w:rPr>
      </w:pPr>
      <w:bookmarkStart w:id="0" w:name="_GoBack"/>
      <w:r>
        <w:rPr>
          <w:rFonts w:asciiTheme="majorBidi" w:hAnsiTheme="majorBidi" w:cstheme="majorBidi"/>
          <w:noProof/>
          <w:sz w:val="24"/>
          <w:szCs w:val="24"/>
          <w:highlight w:val="yellow"/>
          <w:lang w:val="en-GB" w:eastAsia="en-GB"/>
        </w:rPr>
        <w:drawing>
          <wp:inline distT="0" distB="0" distL="0" distR="0">
            <wp:extent cx="3790950" cy="2525272"/>
            <wp:effectExtent l="0" t="0" r="0" b="8890"/>
            <wp:docPr id="3" name="Picture 3" descr="C:\Users\nicole.ARTDUBAI\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e.ARTDUBAI\Desktop\Captu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1922" cy="2532580"/>
                    </a:xfrm>
                    <a:prstGeom prst="rect">
                      <a:avLst/>
                    </a:prstGeom>
                    <a:noFill/>
                    <a:ln>
                      <a:noFill/>
                    </a:ln>
                  </pic:spPr>
                </pic:pic>
              </a:graphicData>
            </a:graphic>
          </wp:inline>
        </w:drawing>
      </w:r>
      <w:bookmarkEnd w:id="0"/>
    </w:p>
    <w:p w:rsidR="00A74D90" w:rsidRPr="00A74D90" w:rsidRDefault="00C23A03" w:rsidP="00117450">
      <w:pPr>
        <w:pStyle w:val="ListParagraph"/>
        <w:bidi/>
        <w:spacing w:after="0" w:line="240" w:lineRule="auto"/>
        <w:jc w:val="center"/>
        <w:rPr>
          <w:rFonts w:ascii="Gotham Book" w:hAnsi="Gotham Book" w:cstheme="majorBidi"/>
          <w:sz w:val="16"/>
          <w:szCs w:val="24"/>
        </w:rPr>
      </w:pPr>
      <w:r>
        <w:rPr>
          <w:rFonts w:ascii="Gotham Book" w:hAnsi="Gotham Book" w:cstheme="majorBidi" w:hint="cs"/>
          <w:sz w:val="16"/>
          <w:szCs w:val="24"/>
          <w:rtl/>
        </w:rPr>
        <w:t xml:space="preserve">سليمان القصار </w:t>
      </w:r>
      <w:r w:rsidR="00A74D90" w:rsidRPr="00A74D90">
        <w:rPr>
          <w:rFonts w:ascii="Gotham Book" w:hAnsi="Gotham Book" w:cstheme="majorBidi"/>
          <w:sz w:val="16"/>
          <w:szCs w:val="24"/>
        </w:rPr>
        <w:t>©</w:t>
      </w:r>
      <w:r>
        <w:rPr>
          <w:rFonts w:ascii="Gotham Book" w:hAnsi="Gotham Book" w:cstheme="majorBidi" w:hint="cs"/>
          <w:sz w:val="16"/>
          <w:szCs w:val="24"/>
          <w:rtl/>
        </w:rPr>
        <w:t xml:space="preserve"> حقوق الطبع محفوظة لبرنامج القصار</w:t>
      </w:r>
    </w:p>
    <w:p w:rsidR="00A74D90" w:rsidRPr="0012107D" w:rsidRDefault="00A74D90" w:rsidP="002D3F57">
      <w:pPr>
        <w:pStyle w:val="ListParagraph"/>
        <w:bidi/>
        <w:spacing w:after="0" w:line="240" w:lineRule="auto"/>
        <w:jc w:val="center"/>
        <w:rPr>
          <w:rFonts w:ascii="Gotham Book" w:hAnsi="Gotham Book" w:cstheme="majorBidi"/>
          <w:sz w:val="16"/>
          <w:szCs w:val="24"/>
        </w:rPr>
      </w:pPr>
    </w:p>
    <w:p w:rsidR="00D37EB6" w:rsidRPr="00572664" w:rsidRDefault="00D37EB6" w:rsidP="002D3F57">
      <w:pPr>
        <w:bidi/>
        <w:spacing w:after="0" w:line="240" w:lineRule="auto"/>
        <w:jc w:val="center"/>
        <w:rPr>
          <w:rFonts w:asciiTheme="majorBidi" w:hAnsiTheme="majorBidi" w:cstheme="majorBidi"/>
          <w:color w:val="595959"/>
          <w:sz w:val="24"/>
          <w:szCs w:val="24"/>
        </w:rPr>
      </w:pPr>
    </w:p>
    <w:p w:rsidR="00800226" w:rsidRPr="00800226" w:rsidRDefault="00175284" w:rsidP="00EB199F">
      <w:pPr>
        <w:bidi/>
        <w:spacing w:after="0" w:line="240" w:lineRule="auto"/>
        <w:jc w:val="both"/>
        <w:rPr>
          <w:rFonts w:ascii="Gotham Bold" w:hAnsi="Gotham Bold" w:cstheme="majorBidi"/>
          <w:sz w:val="20"/>
          <w:szCs w:val="20"/>
        </w:rPr>
      </w:pPr>
      <w:r w:rsidRPr="00117450">
        <w:rPr>
          <w:rFonts w:ascii="Gotham Bold" w:hAnsi="Gotham Bold" w:cstheme="majorBidi" w:hint="cs"/>
          <w:b/>
          <w:bCs/>
          <w:sz w:val="20"/>
          <w:szCs w:val="20"/>
          <w:rtl/>
        </w:rPr>
        <w:t xml:space="preserve">8 </w:t>
      </w:r>
      <w:r w:rsidR="00800226" w:rsidRPr="00117450">
        <w:rPr>
          <w:rFonts w:ascii="Gotham Bold" w:hAnsi="Gotham Bold" w:cstheme="majorBidi" w:hint="cs"/>
          <w:b/>
          <w:bCs/>
          <w:sz w:val="20"/>
          <w:szCs w:val="20"/>
          <w:rtl/>
        </w:rPr>
        <w:t>فبراير2018، دبي، الامارات</w:t>
      </w:r>
      <w:r w:rsidR="00800226">
        <w:rPr>
          <w:rFonts w:ascii="Gotham Bold" w:hAnsi="Gotham Bold" w:cstheme="majorBidi" w:hint="cs"/>
          <w:b/>
          <w:bCs/>
          <w:sz w:val="20"/>
          <w:szCs w:val="20"/>
          <w:rtl/>
        </w:rPr>
        <w:t xml:space="preserve"> العربية المتحدة </w:t>
      </w:r>
      <w:r w:rsidR="00800226">
        <w:rPr>
          <w:rFonts w:ascii="Gotham Bold" w:hAnsi="Gotham Bold" w:cstheme="majorBidi"/>
          <w:sz w:val="20"/>
          <w:szCs w:val="20"/>
          <w:rtl/>
        </w:rPr>
        <w:t>–</w:t>
      </w:r>
      <w:r w:rsidR="00800226">
        <w:rPr>
          <w:rFonts w:ascii="Gotham Bold" w:hAnsi="Gotham Bold" w:cstheme="majorBidi" w:hint="cs"/>
          <w:sz w:val="20"/>
          <w:szCs w:val="20"/>
          <w:rtl/>
        </w:rPr>
        <w:t xml:space="preserve"> أعلنت مجموعة الفنانين جي</w:t>
      </w:r>
      <w:r w:rsidR="00E82D30">
        <w:rPr>
          <w:rFonts w:ascii="Gotham Bold" w:hAnsi="Gotham Bold" w:cstheme="majorBidi" w:hint="cs"/>
          <w:sz w:val="20"/>
          <w:szCs w:val="20"/>
          <w:rtl/>
        </w:rPr>
        <w:t>.</w:t>
      </w:r>
      <w:r w:rsidR="00800226">
        <w:rPr>
          <w:rFonts w:ascii="Gotham Bold" w:hAnsi="Gotham Bold" w:cstheme="majorBidi" w:hint="cs"/>
          <w:sz w:val="20"/>
          <w:szCs w:val="20"/>
          <w:rtl/>
        </w:rPr>
        <w:t xml:space="preserve"> سي</w:t>
      </w:r>
      <w:r w:rsidR="00E82D30">
        <w:rPr>
          <w:rFonts w:ascii="Gotham Bold" w:hAnsi="Gotham Bold" w:cstheme="majorBidi" w:hint="cs"/>
          <w:sz w:val="20"/>
          <w:szCs w:val="20"/>
          <w:rtl/>
        </w:rPr>
        <w:t>.</w:t>
      </w:r>
      <w:r w:rsidR="00800226">
        <w:rPr>
          <w:rFonts w:ascii="Gotham Bold" w:hAnsi="Gotham Bold" w:cstheme="majorBidi" w:hint="cs"/>
          <w:sz w:val="20"/>
          <w:szCs w:val="20"/>
          <w:rtl/>
        </w:rPr>
        <w:t xml:space="preserve"> سي</w:t>
      </w:r>
      <w:r w:rsidR="00E82D30">
        <w:rPr>
          <w:rFonts w:ascii="Gotham Bold" w:hAnsi="Gotham Bold" w:cstheme="majorBidi" w:hint="cs"/>
          <w:sz w:val="20"/>
          <w:szCs w:val="20"/>
          <w:rtl/>
        </w:rPr>
        <w:t>.</w:t>
      </w:r>
      <w:r w:rsidR="00800226">
        <w:rPr>
          <w:rFonts w:ascii="Gotham Bold" w:hAnsi="Gotham Bold" w:cstheme="majorBidi" w:hint="cs"/>
          <w:sz w:val="20"/>
          <w:szCs w:val="20"/>
          <w:rtl/>
        </w:rPr>
        <w:t xml:space="preserve"> الخليجية والتي التقت في أروقة آرت دبي 2013 عن تكليفها </w:t>
      </w:r>
      <w:r w:rsidR="0085585B">
        <w:rPr>
          <w:rFonts w:ascii="Gotham Bold" w:hAnsi="Gotham Bold" w:cstheme="majorBidi" w:hint="cs"/>
          <w:sz w:val="20"/>
          <w:szCs w:val="20"/>
          <w:rtl/>
        </w:rPr>
        <w:t>بإنتاج برنامج "الغرفة" 2018 و</w:t>
      </w:r>
      <w:r w:rsidR="00EB199F">
        <w:rPr>
          <w:rFonts w:ascii="Gotham Bold" w:hAnsi="Gotham Bold" w:cstheme="majorBidi" w:hint="cs"/>
          <w:sz w:val="20"/>
          <w:szCs w:val="20"/>
          <w:rtl/>
        </w:rPr>
        <w:t>ت</w:t>
      </w:r>
      <w:r w:rsidR="0085585B">
        <w:rPr>
          <w:rFonts w:ascii="Gotham Bold" w:hAnsi="Gotham Bold" w:cstheme="majorBidi" w:hint="cs"/>
          <w:sz w:val="20"/>
          <w:szCs w:val="20"/>
          <w:rtl/>
        </w:rPr>
        <w:t xml:space="preserve">أتي </w:t>
      </w:r>
      <w:r w:rsidR="00EB199F">
        <w:rPr>
          <w:rFonts w:ascii="Gotham Bold" w:hAnsi="Gotham Bold" w:cstheme="majorBidi" w:hint="cs"/>
          <w:sz w:val="20"/>
          <w:szCs w:val="20"/>
          <w:rtl/>
        </w:rPr>
        <w:t>فعالية الغرفة</w:t>
      </w:r>
      <w:r w:rsidR="0085585B">
        <w:rPr>
          <w:rFonts w:ascii="Gotham Bold" w:hAnsi="Gotham Bold" w:cstheme="majorBidi" w:hint="cs"/>
          <w:sz w:val="20"/>
          <w:szCs w:val="20"/>
          <w:rtl/>
        </w:rPr>
        <w:t xml:space="preserve"> ضمن سلسلة البرامج الفنية التي يقيمها آرت دبي </w:t>
      </w:r>
      <w:r w:rsidR="00B54E59">
        <w:rPr>
          <w:rFonts w:ascii="Gotham Bold" w:hAnsi="Gotham Bold" w:cstheme="majorBidi" w:hint="cs"/>
          <w:sz w:val="20"/>
          <w:szCs w:val="20"/>
          <w:rtl/>
        </w:rPr>
        <w:t>خا</w:t>
      </w:r>
      <w:r w:rsidR="0085585B">
        <w:rPr>
          <w:rFonts w:ascii="Gotham Bold" w:hAnsi="Gotham Bold" w:cstheme="majorBidi" w:hint="cs"/>
          <w:sz w:val="20"/>
          <w:szCs w:val="20"/>
          <w:rtl/>
        </w:rPr>
        <w:t>رج قاعات العرض ليوفر لزواره تجربة تفاعلية كبرى ضمن أروقة المعرض وينتجها كل عام مجموعة مختلفة من الفنانين.</w:t>
      </w:r>
    </w:p>
    <w:p w:rsidR="00016A0D" w:rsidRDefault="0085585B" w:rsidP="00EB199F">
      <w:pPr>
        <w:bidi/>
        <w:spacing w:after="0" w:line="240" w:lineRule="auto"/>
        <w:jc w:val="both"/>
        <w:rPr>
          <w:rFonts w:ascii="Gotham Book" w:hAnsi="Gotham Book" w:cstheme="majorBidi"/>
          <w:sz w:val="20"/>
          <w:szCs w:val="20"/>
          <w:rtl/>
        </w:rPr>
      </w:pPr>
      <w:r>
        <w:rPr>
          <w:rFonts w:ascii="Gotham Book" w:hAnsi="Gotham Book" w:cstheme="majorBidi" w:hint="cs"/>
          <w:sz w:val="20"/>
          <w:szCs w:val="20"/>
          <w:rtl/>
        </w:rPr>
        <w:t xml:space="preserve">وتأتي نسخة هذا العام من </w:t>
      </w:r>
      <w:r w:rsidR="00EB199F">
        <w:rPr>
          <w:rFonts w:ascii="Gotham Book" w:hAnsi="Gotham Book" w:cstheme="majorBidi" w:hint="cs"/>
          <w:sz w:val="20"/>
          <w:szCs w:val="20"/>
          <w:rtl/>
        </w:rPr>
        <w:t>فعالية الغرفة</w:t>
      </w:r>
      <w:r>
        <w:rPr>
          <w:rFonts w:ascii="Gotham Book" w:hAnsi="Gotham Book" w:cstheme="majorBidi" w:hint="cs"/>
          <w:sz w:val="20"/>
          <w:szCs w:val="20"/>
          <w:rtl/>
        </w:rPr>
        <w:t xml:space="preserve"> على </w:t>
      </w:r>
      <w:r w:rsidR="00EB199F">
        <w:rPr>
          <w:rFonts w:ascii="Gotham Book" w:hAnsi="Gotham Book" w:cstheme="majorBidi" w:hint="cs"/>
          <w:sz w:val="20"/>
          <w:szCs w:val="20"/>
          <w:rtl/>
        </w:rPr>
        <w:t xml:space="preserve">برنامج تلفزيوني حي يحمل عنوان </w:t>
      </w:r>
      <w:r w:rsidR="00B54E59" w:rsidRPr="00B54E59">
        <w:rPr>
          <w:rFonts w:ascii="Gotham Book" w:hAnsi="Gotham Book" w:cstheme="majorBidi" w:hint="cs"/>
          <w:b/>
          <w:bCs/>
          <w:sz w:val="20"/>
          <w:szCs w:val="20"/>
          <w:rtl/>
        </w:rPr>
        <w:t>صباح الخير جي. سي. سي</w:t>
      </w:r>
      <w:r w:rsidR="00B54E59">
        <w:rPr>
          <w:rFonts w:ascii="Gotham Book" w:hAnsi="Gotham Book" w:cstheme="majorBidi" w:hint="cs"/>
          <w:sz w:val="20"/>
          <w:szCs w:val="20"/>
          <w:rtl/>
        </w:rPr>
        <w:t xml:space="preserve"> ك</w:t>
      </w:r>
      <w:r>
        <w:rPr>
          <w:rFonts w:ascii="Gotham Book" w:hAnsi="Gotham Book" w:cstheme="majorBidi" w:hint="cs"/>
          <w:sz w:val="20"/>
          <w:szCs w:val="20"/>
          <w:rtl/>
        </w:rPr>
        <w:t>أحد برامج الطبخ الحوارية النهارية التي تعرضها القنوات العربية المختلفة ضمن برامجها المتنوعة التي تغطي الأزياء والصحة والطبخ وغيرها.</w:t>
      </w:r>
    </w:p>
    <w:p w:rsidR="003A547B" w:rsidRDefault="003A547B" w:rsidP="00694E38">
      <w:pPr>
        <w:bidi/>
        <w:spacing w:after="0" w:line="240" w:lineRule="auto"/>
        <w:jc w:val="both"/>
        <w:rPr>
          <w:rFonts w:ascii="Gotham Book" w:hAnsi="Gotham Book" w:cstheme="majorBidi"/>
          <w:sz w:val="20"/>
          <w:szCs w:val="20"/>
          <w:rtl/>
        </w:rPr>
      </w:pPr>
    </w:p>
    <w:p w:rsidR="0085585B" w:rsidRDefault="0085585B" w:rsidP="00EB199F">
      <w:pPr>
        <w:bidi/>
        <w:spacing w:after="0" w:line="240" w:lineRule="auto"/>
        <w:jc w:val="both"/>
        <w:rPr>
          <w:rFonts w:ascii="Gotham Book" w:hAnsi="Gotham Book" w:cstheme="majorBidi"/>
          <w:sz w:val="20"/>
          <w:szCs w:val="20"/>
        </w:rPr>
      </w:pPr>
      <w:r>
        <w:rPr>
          <w:rFonts w:ascii="Gotham Book" w:hAnsi="Gotham Book" w:cstheme="majorBidi" w:hint="cs"/>
          <w:sz w:val="20"/>
          <w:szCs w:val="20"/>
          <w:rtl/>
        </w:rPr>
        <w:t xml:space="preserve">وسيكون نجم البرنامج الفنان المغني والطباخ التلفزيوني الشهير </w:t>
      </w:r>
      <w:r w:rsidRPr="00B54E59">
        <w:rPr>
          <w:rFonts w:ascii="Gotham Book" w:hAnsi="Gotham Book" w:cstheme="majorBidi" w:hint="cs"/>
          <w:b/>
          <w:bCs/>
          <w:sz w:val="20"/>
          <w:szCs w:val="20"/>
          <w:rtl/>
        </w:rPr>
        <w:t>سليمان القصار</w:t>
      </w:r>
      <w:r>
        <w:rPr>
          <w:rFonts w:ascii="Gotham Book" w:hAnsi="Gotham Book" w:cstheme="majorBidi" w:hint="cs"/>
          <w:sz w:val="20"/>
          <w:szCs w:val="20"/>
          <w:rtl/>
        </w:rPr>
        <w:t>، أحد نجوم برامج الطبخ الخليجية حيث سيقدم الفنان للحاضرين حلقة تلفزي</w:t>
      </w:r>
      <w:r w:rsidR="00DF024C">
        <w:rPr>
          <w:rFonts w:ascii="Gotham Book" w:hAnsi="Gotham Book" w:cstheme="majorBidi" w:hint="cs"/>
          <w:sz w:val="20"/>
          <w:szCs w:val="20"/>
          <w:rtl/>
        </w:rPr>
        <w:t>و</w:t>
      </w:r>
      <w:r>
        <w:rPr>
          <w:rFonts w:ascii="Gotham Book" w:hAnsi="Gotham Book" w:cstheme="majorBidi" w:hint="cs"/>
          <w:sz w:val="20"/>
          <w:szCs w:val="20"/>
          <w:rtl/>
        </w:rPr>
        <w:t xml:space="preserve">نية </w:t>
      </w:r>
      <w:r w:rsidR="00DF024C">
        <w:rPr>
          <w:rFonts w:ascii="Gotham Book" w:hAnsi="Gotham Book" w:cstheme="majorBidi" w:hint="cs"/>
          <w:sz w:val="20"/>
          <w:szCs w:val="20"/>
          <w:rtl/>
        </w:rPr>
        <w:t xml:space="preserve">حية </w:t>
      </w:r>
      <w:r>
        <w:rPr>
          <w:rFonts w:ascii="Gotham Book" w:hAnsi="Gotham Book" w:cstheme="majorBidi" w:hint="cs"/>
          <w:sz w:val="20"/>
          <w:szCs w:val="20"/>
          <w:rtl/>
        </w:rPr>
        <w:t xml:space="preserve">يستعرض </w:t>
      </w:r>
      <w:r w:rsidR="00DF024C">
        <w:rPr>
          <w:rFonts w:ascii="Gotham Book" w:hAnsi="Gotham Book" w:cstheme="majorBidi" w:hint="cs"/>
          <w:sz w:val="20"/>
          <w:szCs w:val="20"/>
          <w:rtl/>
        </w:rPr>
        <w:t xml:space="preserve">فيها </w:t>
      </w:r>
      <w:r>
        <w:rPr>
          <w:rFonts w:ascii="Gotham Book" w:hAnsi="Gotham Book" w:cstheme="majorBidi" w:hint="cs"/>
          <w:sz w:val="20"/>
          <w:szCs w:val="20"/>
          <w:rtl/>
        </w:rPr>
        <w:t>كيفية إعداد بعض الأكلات ا</w:t>
      </w:r>
      <w:r w:rsidR="00DF024C">
        <w:rPr>
          <w:rFonts w:ascii="Gotham Book" w:hAnsi="Gotham Book" w:cstheme="majorBidi" w:hint="cs"/>
          <w:sz w:val="20"/>
          <w:szCs w:val="20"/>
          <w:rtl/>
        </w:rPr>
        <w:t xml:space="preserve">لشهيرة في الليلة الافتتاحية </w:t>
      </w:r>
      <w:r w:rsidR="00EB199F">
        <w:rPr>
          <w:rFonts w:ascii="Gotham Book" w:hAnsi="Gotham Book" w:cstheme="majorBidi" w:hint="cs"/>
          <w:sz w:val="20"/>
          <w:szCs w:val="20"/>
          <w:rtl/>
        </w:rPr>
        <w:t>للمعرض</w:t>
      </w:r>
      <w:r w:rsidR="00DF024C">
        <w:rPr>
          <w:rFonts w:ascii="Gotham Book" w:hAnsi="Gotham Book" w:cstheme="majorBidi" w:hint="cs"/>
          <w:sz w:val="20"/>
          <w:szCs w:val="20"/>
          <w:rtl/>
        </w:rPr>
        <w:t>.</w:t>
      </w:r>
    </w:p>
    <w:p w:rsidR="003A547B" w:rsidRDefault="00DF024C" w:rsidP="00EB199F">
      <w:pPr>
        <w:bidi/>
        <w:spacing w:after="0" w:line="240" w:lineRule="auto"/>
        <w:rPr>
          <w:rFonts w:ascii="Gotham Book" w:hAnsi="Gotham Book" w:cstheme="majorBidi"/>
          <w:sz w:val="20"/>
          <w:szCs w:val="20"/>
          <w:rtl/>
        </w:rPr>
      </w:pPr>
      <w:r>
        <w:rPr>
          <w:rFonts w:ascii="Gotham Book" w:hAnsi="Gotham Book" w:cstheme="majorBidi" w:hint="cs"/>
          <w:sz w:val="20"/>
          <w:szCs w:val="20"/>
          <w:rtl/>
        </w:rPr>
        <w:t xml:space="preserve">وستتطور وتتنوع التجربة التفاعلية مع الجهاز التلفزيوني مع مرور أيام المعرض ليتمكن الحضور من التفاعل مع البرامج المعروضة والمشاهد والأثاث  </w:t>
      </w:r>
      <w:r w:rsidR="00EB199F">
        <w:rPr>
          <w:rFonts w:ascii="Gotham Book" w:hAnsi="Gotham Book" w:cstheme="majorBidi" w:hint="cs"/>
          <w:sz w:val="20"/>
          <w:szCs w:val="20"/>
          <w:rtl/>
        </w:rPr>
        <w:t>وست</w:t>
      </w:r>
      <w:r>
        <w:rPr>
          <w:rFonts w:ascii="Gotham Book" w:hAnsi="Gotham Book" w:cstheme="majorBidi" w:hint="cs"/>
          <w:sz w:val="20"/>
          <w:szCs w:val="20"/>
          <w:rtl/>
        </w:rPr>
        <w:t xml:space="preserve">فتح </w:t>
      </w:r>
      <w:r w:rsidR="00EB199F">
        <w:rPr>
          <w:rFonts w:ascii="Gotham Book" w:hAnsi="Gotham Book" w:cstheme="majorBidi" w:hint="cs"/>
          <w:sz w:val="20"/>
          <w:szCs w:val="20"/>
          <w:rtl/>
        </w:rPr>
        <w:t xml:space="preserve">الغرفة أبوابها </w:t>
      </w:r>
      <w:r>
        <w:rPr>
          <w:rFonts w:ascii="Gotham Book" w:hAnsi="Gotham Book" w:cstheme="majorBidi" w:hint="cs"/>
          <w:sz w:val="20"/>
          <w:szCs w:val="20"/>
          <w:rtl/>
        </w:rPr>
        <w:t>للجميع وتصحبه</w:t>
      </w:r>
      <w:r w:rsidR="00EB199F">
        <w:rPr>
          <w:rFonts w:ascii="Gotham Book" w:hAnsi="Gotham Book" w:cstheme="majorBidi" w:hint="cs"/>
          <w:sz w:val="20"/>
          <w:szCs w:val="20"/>
          <w:rtl/>
        </w:rPr>
        <w:t>ا</w:t>
      </w:r>
      <w:r>
        <w:rPr>
          <w:rFonts w:ascii="Gotham Book" w:hAnsi="Gotham Book" w:cstheme="majorBidi" w:hint="cs"/>
          <w:sz w:val="20"/>
          <w:szCs w:val="20"/>
          <w:rtl/>
        </w:rPr>
        <w:t xml:space="preserve"> عروض يومية للأداء الحي التفاعلي.</w:t>
      </w:r>
    </w:p>
    <w:p w:rsidR="00AA1DD2" w:rsidRDefault="00AA1DD2" w:rsidP="00AA1DD2">
      <w:pPr>
        <w:bidi/>
        <w:spacing w:after="0" w:line="240" w:lineRule="auto"/>
        <w:rPr>
          <w:rFonts w:ascii="Gotham Book" w:hAnsi="Gotham Book" w:cstheme="majorBidi"/>
          <w:sz w:val="20"/>
          <w:szCs w:val="20"/>
          <w:rtl/>
        </w:rPr>
      </w:pPr>
    </w:p>
    <w:p w:rsidR="00AA1DD2" w:rsidRDefault="00AA1DD2" w:rsidP="00AA1DD2">
      <w:pPr>
        <w:bidi/>
        <w:spacing w:after="0" w:line="240" w:lineRule="auto"/>
        <w:rPr>
          <w:rFonts w:ascii="Gotham Book" w:hAnsi="Gotham Book" w:cstheme="majorBidi"/>
          <w:sz w:val="20"/>
          <w:szCs w:val="20"/>
          <w:rtl/>
        </w:rPr>
      </w:pPr>
      <w:r>
        <w:rPr>
          <w:rFonts w:ascii="Gotham Book" w:hAnsi="Gotham Book" w:cstheme="majorBidi" w:hint="cs"/>
          <w:sz w:val="20"/>
          <w:szCs w:val="20"/>
          <w:rtl/>
        </w:rPr>
        <w:t xml:space="preserve">من جهتها، عبرت </w:t>
      </w:r>
      <w:r w:rsidRPr="00B54E59">
        <w:rPr>
          <w:rFonts w:ascii="Gotham Book" w:hAnsi="Gotham Book" w:cstheme="majorBidi" w:hint="cs"/>
          <w:b/>
          <w:bCs/>
          <w:sz w:val="20"/>
          <w:szCs w:val="20"/>
          <w:rtl/>
        </w:rPr>
        <w:t>مجموعة جي</w:t>
      </w:r>
      <w:r w:rsidR="00E82D30" w:rsidRPr="00B54E59">
        <w:rPr>
          <w:rFonts w:ascii="Gotham Book" w:hAnsi="Gotham Book" w:cstheme="majorBidi" w:hint="cs"/>
          <w:b/>
          <w:bCs/>
          <w:sz w:val="20"/>
          <w:szCs w:val="20"/>
          <w:rtl/>
        </w:rPr>
        <w:t>.</w:t>
      </w:r>
      <w:r w:rsidRPr="00B54E59">
        <w:rPr>
          <w:rFonts w:ascii="Gotham Book" w:hAnsi="Gotham Book" w:cstheme="majorBidi" w:hint="cs"/>
          <w:b/>
          <w:bCs/>
          <w:sz w:val="20"/>
          <w:szCs w:val="20"/>
          <w:rtl/>
        </w:rPr>
        <w:t xml:space="preserve"> جي</w:t>
      </w:r>
      <w:r w:rsidR="00E82D30" w:rsidRPr="00B54E59">
        <w:rPr>
          <w:rFonts w:ascii="Gotham Book" w:hAnsi="Gotham Book" w:cstheme="majorBidi" w:hint="cs"/>
          <w:b/>
          <w:bCs/>
          <w:sz w:val="20"/>
          <w:szCs w:val="20"/>
          <w:rtl/>
        </w:rPr>
        <w:t>.</w:t>
      </w:r>
      <w:r w:rsidRPr="00B54E59">
        <w:rPr>
          <w:rFonts w:ascii="Gotham Book" w:hAnsi="Gotham Book" w:cstheme="majorBidi" w:hint="cs"/>
          <w:b/>
          <w:bCs/>
          <w:sz w:val="20"/>
          <w:szCs w:val="20"/>
          <w:rtl/>
        </w:rPr>
        <w:t xml:space="preserve"> سي</w:t>
      </w:r>
      <w:r w:rsidR="00E82D30" w:rsidRPr="00B54E59">
        <w:rPr>
          <w:rFonts w:ascii="Gotham Book" w:hAnsi="Gotham Book" w:cstheme="majorBidi" w:hint="cs"/>
          <w:b/>
          <w:bCs/>
          <w:sz w:val="20"/>
          <w:szCs w:val="20"/>
          <w:rtl/>
        </w:rPr>
        <w:t>.</w:t>
      </w:r>
      <w:r w:rsidRPr="00B54E59">
        <w:rPr>
          <w:rFonts w:ascii="Gotham Book" w:hAnsi="Gotham Book" w:cstheme="majorBidi" w:hint="cs"/>
          <w:b/>
          <w:bCs/>
          <w:sz w:val="20"/>
          <w:szCs w:val="20"/>
          <w:rtl/>
        </w:rPr>
        <w:t xml:space="preserve"> الفنية</w:t>
      </w:r>
      <w:r>
        <w:rPr>
          <w:rFonts w:ascii="Gotham Book" w:hAnsi="Gotham Book" w:cstheme="majorBidi" w:hint="cs"/>
          <w:sz w:val="20"/>
          <w:szCs w:val="20"/>
          <w:rtl/>
        </w:rPr>
        <w:t xml:space="preserve"> عن سعادتها في تصريح قالت فيه:</w:t>
      </w:r>
    </w:p>
    <w:p w:rsidR="00EB199F" w:rsidRPr="00EB199F" w:rsidRDefault="00EB199F" w:rsidP="00117450">
      <w:pPr>
        <w:bidi/>
        <w:spacing w:after="0" w:line="240" w:lineRule="auto"/>
        <w:rPr>
          <w:rFonts w:ascii="Gotham Book" w:hAnsi="Gotham Book" w:cstheme="majorBidi"/>
          <w:sz w:val="20"/>
          <w:szCs w:val="20"/>
          <w:rtl/>
        </w:rPr>
      </w:pPr>
      <w:r>
        <w:rPr>
          <w:rFonts w:ascii="Gotham Book" w:hAnsi="Gotham Book" w:cstheme="majorBidi" w:hint="cs"/>
          <w:sz w:val="20"/>
          <w:szCs w:val="20"/>
          <w:rtl/>
        </w:rPr>
        <w:t xml:space="preserve">"نحن سعيدون بانتقال فعالية الغرفة من مساحتها الداخلية السابقة </w:t>
      </w:r>
      <w:r>
        <w:rPr>
          <w:rFonts w:ascii="Gotham Book" w:hAnsi="Gotham Book" w:cstheme="majorBidi" w:hint="eastAsia"/>
          <w:sz w:val="20"/>
          <w:szCs w:val="20"/>
          <w:rtl/>
        </w:rPr>
        <w:t>إلى</w:t>
      </w:r>
      <w:r>
        <w:rPr>
          <w:rFonts w:ascii="Gotham Book" w:hAnsi="Gotham Book" w:cstheme="majorBidi" w:hint="cs"/>
          <w:sz w:val="20"/>
          <w:szCs w:val="20"/>
          <w:rtl/>
        </w:rPr>
        <w:t xml:space="preserve"> موقع خارجي مفتوح يتيح لنل فرصة أكبر للتفاعل مع الجمهور وهو الأمر الذي شجعنا على اختيار شخصية شعبية مثل سليمان القصار لقربه من جمهوره وطريقته التفاعلية في التقديم حيث يشارك كل من ضيوف برنامج </w:t>
      </w:r>
      <w:r w:rsidRPr="00EB199F">
        <w:rPr>
          <w:rFonts w:ascii="Gotham Book" w:hAnsi="Gotham Book" w:cstheme="majorBidi" w:hint="cs"/>
          <w:b/>
          <w:bCs/>
          <w:sz w:val="20"/>
          <w:szCs w:val="20"/>
          <w:rtl/>
        </w:rPr>
        <w:t xml:space="preserve">صباح الخير جي. سي. سي. </w:t>
      </w:r>
      <w:r w:rsidRPr="00EB199F">
        <w:rPr>
          <w:rFonts w:ascii="Gotham Book" w:hAnsi="Gotham Book" w:cstheme="majorBidi" w:hint="cs"/>
          <w:sz w:val="20"/>
          <w:szCs w:val="20"/>
          <w:rtl/>
        </w:rPr>
        <w:t>في فعاليات</w:t>
      </w:r>
      <w:r>
        <w:rPr>
          <w:rFonts w:ascii="Gotham Book" w:hAnsi="Gotham Book" w:cstheme="majorBidi" w:hint="cs"/>
          <w:sz w:val="20"/>
          <w:szCs w:val="20"/>
          <w:rtl/>
        </w:rPr>
        <w:t xml:space="preserve"> </w:t>
      </w:r>
      <w:r w:rsidR="00175284">
        <w:rPr>
          <w:rFonts w:ascii="Gotham Book" w:hAnsi="Gotham Book" w:cstheme="majorBidi" w:hint="cs"/>
          <w:sz w:val="20"/>
          <w:szCs w:val="20"/>
          <w:rtl/>
        </w:rPr>
        <w:t xml:space="preserve">أبعدتهم </w:t>
      </w:r>
      <w:r>
        <w:rPr>
          <w:rFonts w:ascii="Gotham Book" w:hAnsi="Gotham Book" w:cstheme="majorBidi" w:hint="cs"/>
          <w:sz w:val="20"/>
          <w:szCs w:val="20"/>
          <w:rtl/>
        </w:rPr>
        <w:t>عن رصانة ورتابة أعمالهم اليومية."</w:t>
      </w:r>
    </w:p>
    <w:p w:rsidR="0019368D" w:rsidRDefault="0019368D" w:rsidP="00694E38">
      <w:pPr>
        <w:bidi/>
        <w:spacing w:after="0" w:line="240" w:lineRule="auto"/>
        <w:jc w:val="both"/>
        <w:rPr>
          <w:rFonts w:ascii="Gotham Book" w:hAnsi="Gotham Book" w:cstheme="majorBidi"/>
          <w:sz w:val="20"/>
          <w:szCs w:val="20"/>
        </w:rPr>
      </w:pPr>
    </w:p>
    <w:p w:rsidR="002D3F57" w:rsidRDefault="002D3F57" w:rsidP="002D3F57">
      <w:pPr>
        <w:bidi/>
        <w:spacing w:after="0" w:line="240" w:lineRule="auto"/>
        <w:jc w:val="both"/>
        <w:rPr>
          <w:rFonts w:ascii="Gotham Book" w:hAnsi="Gotham Book" w:cstheme="majorBidi"/>
          <w:sz w:val="20"/>
          <w:szCs w:val="20"/>
        </w:rPr>
      </w:pPr>
    </w:p>
    <w:p w:rsidR="009347C0" w:rsidRDefault="009347C0" w:rsidP="00694E38">
      <w:pPr>
        <w:bidi/>
        <w:spacing w:after="0" w:line="240" w:lineRule="auto"/>
        <w:jc w:val="both"/>
        <w:rPr>
          <w:rFonts w:ascii="Gotham Bold" w:hAnsi="Gotham Bold" w:cstheme="majorBidi"/>
          <w:sz w:val="20"/>
          <w:szCs w:val="20"/>
          <w:rtl/>
        </w:rPr>
      </w:pPr>
      <w:r>
        <w:rPr>
          <w:rFonts w:ascii="Gotham Bold" w:hAnsi="Gotham Bold" w:cstheme="majorBidi" w:hint="cs"/>
          <w:sz w:val="20"/>
          <w:szCs w:val="20"/>
          <w:rtl/>
        </w:rPr>
        <w:lastRenderedPageBreak/>
        <w:t>"جي. سي. سي. بعد الظلام"</w:t>
      </w:r>
    </w:p>
    <w:p w:rsidR="00F120F8" w:rsidRDefault="00F120F8" w:rsidP="00694E38">
      <w:pPr>
        <w:bidi/>
        <w:spacing w:after="0" w:line="240" w:lineRule="auto"/>
        <w:jc w:val="both"/>
        <w:rPr>
          <w:rFonts w:ascii="Gotham Book" w:hAnsi="Gotham Book" w:cstheme="majorBidi"/>
          <w:sz w:val="20"/>
          <w:szCs w:val="20"/>
        </w:rPr>
      </w:pPr>
    </w:p>
    <w:p w:rsidR="009347C0" w:rsidRDefault="009347C0" w:rsidP="00B54E59">
      <w:pPr>
        <w:bidi/>
        <w:spacing w:after="0" w:line="240" w:lineRule="auto"/>
        <w:jc w:val="both"/>
        <w:rPr>
          <w:rFonts w:ascii="Gotham Book" w:hAnsi="Gotham Book" w:cstheme="majorBidi"/>
          <w:sz w:val="20"/>
          <w:szCs w:val="20"/>
          <w:rtl/>
        </w:rPr>
      </w:pPr>
      <w:r>
        <w:rPr>
          <w:rFonts w:ascii="Gotham Book" w:hAnsi="Gotham Book" w:cstheme="majorBidi" w:hint="cs"/>
          <w:sz w:val="20"/>
          <w:szCs w:val="20"/>
          <w:rtl/>
        </w:rPr>
        <w:t xml:space="preserve">ابتداءً من يوم الاربعاء 21 مارس ولغاية يوم الجمعة 23 مارس سيقام عرض جي. سي. سي. التلفزيوني على أرض جزيرة الحصن والتي </w:t>
      </w:r>
      <w:r w:rsidR="00B54E59">
        <w:rPr>
          <w:rFonts w:ascii="Gotham Book" w:hAnsi="Gotham Book" w:cstheme="majorBidi" w:hint="cs"/>
          <w:sz w:val="20"/>
          <w:szCs w:val="20"/>
          <w:rtl/>
        </w:rPr>
        <w:t xml:space="preserve">ستحتضن كذلك سلسلة من حفلات ما بعد ساعات العمل يحييها نخبة من فناني الدي جي العالميين حيث ستحمل هذه الحفلات عنوان </w:t>
      </w:r>
      <w:r w:rsidR="00B54E59" w:rsidRPr="00B54E59">
        <w:rPr>
          <w:rFonts w:ascii="Gotham Book" w:hAnsi="Gotham Book" w:cstheme="majorBidi" w:hint="cs"/>
          <w:b/>
          <w:bCs/>
          <w:sz w:val="20"/>
          <w:szCs w:val="20"/>
          <w:rtl/>
        </w:rPr>
        <w:t>جي.سي.سي. بعد الظلام</w:t>
      </w:r>
      <w:r w:rsidR="00B54E59">
        <w:rPr>
          <w:rFonts w:ascii="Gotham Book" w:hAnsi="Gotham Book" w:cstheme="majorBidi" w:hint="cs"/>
          <w:sz w:val="20"/>
          <w:szCs w:val="20"/>
          <w:rtl/>
        </w:rPr>
        <w:t>.</w:t>
      </w:r>
    </w:p>
    <w:p w:rsidR="001F0258" w:rsidRDefault="001F0258" w:rsidP="00694E38">
      <w:pPr>
        <w:bidi/>
        <w:spacing w:after="0" w:line="240" w:lineRule="auto"/>
        <w:jc w:val="both"/>
        <w:rPr>
          <w:rFonts w:ascii="Gotham Book" w:hAnsi="Gotham Book" w:cstheme="majorBidi"/>
          <w:sz w:val="20"/>
          <w:szCs w:val="20"/>
          <w:rtl/>
        </w:rPr>
      </w:pPr>
    </w:p>
    <w:p w:rsidR="00B54E59" w:rsidRDefault="00B54E59" w:rsidP="00B54E59">
      <w:pPr>
        <w:bidi/>
        <w:spacing w:after="0" w:line="240" w:lineRule="auto"/>
        <w:jc w:val="both"/>
        <w:rPr>
          <w:rFonts w:ascii="Gotham Book" w:hAnsi="Gotham Book" w:cstheme="majorBidi"/>
          <w:sz w:val="20"/>
          <w:szCs w:val="20"/>
          <w:rtl/>
        </w:rPr>
      </w:pPr>
      <w:r>
        <w:rPr>
          <w:rFonts w:ascii="Gotham Book" w:hAnsi="Gotham Book" w:cstheme="majorBidi" w:hint="cs"/>
          <w:sz w:val="20"/>
          <w:szCs w:val="20"/>
          <w:rtl/>
        </w:rPr>
        <w:t>وسيتم قريبا الاعلان عن تفاصيل أكثر حول الفعاليات النهارية والليلية للغرفة.</w:t>
      </w:r>
    </w:p>
    <w:p w:rsidR="00EB199F" w:rsidRDefault="00EB199F" w:rsidP="00EB199F">
      <w:pPr>
        <w:bidi/>
        <w:spacing w:after="0" w:line="240" w:lineRule="auto"/>
        <w:jc w:val="both"/>
        <w:rPr>
          <w:rFonts w:ascii="Gotham Book" w:hAnsi="Gotham Book" w:cstheme="majorBidi"/>
          <w:sz w:val="20"/>
          <w:szCs w:val="20"/>
          <w:rtl/>
        </w:rPr>
      </w:pPr>
      <w:r>
        <w:rPr>
          <w:rFonts w:ascii="Gotham Book" w:hAnsi="Gotham Book" w:cstheme="majorBidi" w:hint="cs"/>
          <w:sz w:val="20"/>
          <w:szCs w:val="20"/>
          <w:rtl/>
        </w:rPr>
        <w:t xml:space="preserve">ويمكنكم الحصول على تذاكر لفعاليات آرت دبي من خلال زيارتكم للموقع الالكتروني </w:t>
      </w:r>
      <w:hyperlink r:id="rId8" w:history="1">
        <w:r w:rsidRPr="00E46EE3">
          <w:rPr>
            <w:rStyle w:val="Hyperlink"/>
            <w:rFonts w:ascii="Gotham Book" w:hAnsi="Gotham Book" w:cstheme="majorBidi"/>
            <w:sz w:val="20"/>
            <w:szCs w:val="20"/>
          </w:rPr>
          <w:t>artdubai.ae</w:t>
        </w:r>
      </w:hyperlink>
    </w:p>
    <w:p w:rsidR="00016A0D" w:rsidRDefault="00B54E59" w:rsidP="00117450">
      <w:pPr>
        <w:bidi/>
        <w:spacing w:after="0" w:line="240" w:lineRule="auto"/>
        <w:jc w:val="both"/>
        <w:rPr>
          <w:rFonts w:ascii="Gotham Book" w:hAnsi="Gotham Book" w:cstheme="majorBidi"/>
          <w:sz w:val="20"/>
          <w:szCs w:val="20"/>
        </w:rPr>
      </w:pPr>
      <w:r>
        <w:rPr>
          <w:rFonts w:ascii="Gotham Book" w:hAnsi="Gotham Book" w:cstheme="majorBidi" w:hint="cs"/>
          <w:sz w:val="20"/>
          <w:szCs w:val="20"/>
          <w:rtl/>
        </w:rPr>
        <w:t xml:space="preserve">وتأتي نسخة هذا العام من </w:t>
      </w:r>
      <w:r w:rsidR="00EB199F">
        <w:rPr>
          <w:rFonts w:ascii="Gotham Book" w:hAnsi="Gotham Book" w:cstheme="majorBidi" w:hint="cs"/>
          <w:sz w:val="20"/>
          <w:szCs w:val="20"/>
          <w:rtl/>
        </w:rPr>
        <w:t>فعالية الغرفة</w:t>
      </w:r>
      <w:r>
        <w:rPr>
          <w:rFonts w:ascii="Gotham Book" w:hAnsi="Gotham Book" w:cstheme="majorBidi" w:hint="cs"/>
          <w:sz w:val="20"/>
          <w:szCs w:val="20"/>
          <w:rtl/>
        </w:rPr>
        <w:t xml:space="preserve"> بدعم كريم من أكسينا.</w:t>
      </w:r>
    </w:p>
    <w:p w:rsidR="00D644B0" w:rsidRDefault="00D644B0" w:rsidP="00694E38">
      <w:pPr>
        <w:bidi/>
        <w:spacing w:after="0" w:line="240" w:lineRule="auto"/>
        <w:jc w:val="both"/>
        <w:rPr>
          <w:rFonts w:ascii="Gotham Book" w:hAnsi="Gotham Book" w:cstheme="majorBidi"/>
          <w:sz w:val="20"/>
          <w:szCs w:val="20"/>
          <w:rtl/>
        </w:rPr>
      </w:pPr>
    </w:p>
    <w:p w:rsidR="00E316D2" w:rsidRPr="00750285" w:rsidRDefault="00E316D2" w:rsidP="00E316D2">
      <w:pPr>
        <w:bidi/>
        <w:spacing w:after="0" w:line="240" w:lineRule="auto"/>
        <w:jc w:val="both"/>
        <w:rPr>
          <w:rFonts w:asciiTheme="minorBidi" w:hAnsiTheme="minorBidi"/>
        </w:rPr>
      </w:pPr>
    </w:p>
    <w:p w:rsidR="00E316D2" w:rsidRPr="00750285" w:rsidRDefault="00E316D2" w:rsidP="00E316D2">
      <w:pPr>
        <w:bidi/>
        <w:spacing w:after="0" w:line="276" w:lineRule="auto"/>
        <w:jc w:val="both"/>
        <w:rPr>
          <w:rFonts w:asciiTheme="minorBidi" w:hAnsiTheme="minorBidi"/>
          <w:b/>
          <w:bCs/>
        </w:rPr>
      </w:pPr>
      <w:r w:rsidRPr="00750285">
        <w:rPr>
          <w:rFonts w:asciiTheme="minorBidi" w:hAnsiTheme="minorBidi"/>
          <w:b/>
          <w:bCs/>
          <w:rtl/>
        </w:rPr>
        <w:t>- انتهى -</w:t>
      </w:r>
    </w:p>
    <w:p w:rsidR="00E316D2" w:rsidRPr="00750285" w:rsidRDefault="00E316D2" w:rsidP="00E316D2">
      <w:pPr>
        <w:bidi/>
        <w:spacing w:after="0" w:line="276" w:lineRule="auto"/>
        <w:jc w:val="both"/>
        <w:rPr>
          <w:rFonts w:asciiTheme="minorBidi" w:hAnsiTheme="minorBidi"/>
        </w:rPr>
      </w:pPr>
    </w:p>
    <w:p w:rsidR="00E316D2" w:rsidRPr="00750285" w:rsidRDefault="00E316D2" w:rsidP="00E316D2">
      <w:pPr>
        <w:bidi/>
        <w:spacing w:after="0" w:line="276" w:lineRule="auto"/>
        <w:jc w:val="both"/>
        <w:rPr>
          <w:rFonts w:asciiTheme="minorBidi" w:hAnsiTheme="minorBidi"/>
        </w:rPr>
      </w:pPr>
    </w:p>
    <w:p w:rsidR="00E316D2" w:rsidRPr="00750285" w:rsidRDefault="00E316D2" w:rsidP="00E316D2">
      <w:pPr>
        <w:bidi/>
        <w:spacing w:after="0" w:line="276" w:lineRule="auto"/>
        <w:jc w:val="both"/>
        <w:rPr>
          <w:rFonts w:asciiTheme="minorBidi" w:hAnsiTheme="minorBidi"/>
        </w:rPr>
      </w:pPr>
      <w:r w:rsidRPr="00750285">
        <w:rPr>
          <w:rFonts w:asciiTheme="minorBidi" w:hAnsiTheme="minorBidi"/>
          <w:rtl/>
        </w:rPr>
        <w:t>للتواصل الإعلامي</w:t>
      </w:r>
    </w:p>
    <w:p w:rsidR="00E316D2" w:rsidRPr="00750285" w:rsidRDefault="00E316D2" w:rsidP="00E316D2">
      <w:pPr>
        <w:bidi/>
        <w:spacing w:after="0" w:line="276" w:lineRule="auto"/>
        <w:jc w:val="both"/>
        <w:rPr>
          <w:rFonts w:asciiTheme="minorBidi" w:hAnsiTheme="minorBidi"/>
        </w:rPr>
      </w:pPr>
      <w:r w:rsidRPr="00750285">
        <w:rPr>
          <w:rFonts w:asciiTheme="minorBidi" w:hAnsiTheme="minorBidi"/>
          <w:rtl/>
        </w:rPr>
        <w:t>نيكول كانيه</w:t>
      </w:r>
    </w:p>
    <w:p w:rsidR="00E316D2" w:rsidRPr="00750285" w:rsidRDefault="00E316D2" w:rsidP="00E316D2">
      <w:pPr>
        <w:bidi/>
        <w:spacing w:after="0" w:line="276" w:lineRule="auto"/>
        <w:jc w:val="both"/>
        <w:rPr>
          <w:rFonts w:asciiTheme="minorBidi" w:hAnsiTheme="minorBidi"/>
        </w:rPr>
      </w:pPr>
      <w:r w:rsidRPr="00750285">
        <w:rPr>
          <w:rFonts w:asciiTheme="minorBidi" w:hAnsiTheme="minorBidi"/>
          <w:rtl/>
        </w:rPr>
        <w:t>آرت دبي</w:t>
      </w:r>
    </w:p>
    <w:p w:rsidR="00E316D2" w:rsidRPr="00750285" w:rsidRDefault="00117450" w:rsidP="00E316D2">
      <w:pPr>
        <w:bidi/>
        <w:spacing w:after="0" w:line="240" w:lineRule="auto"/>
        <w:jc w:val="both"/>
        <w:rPr>
          <w:rFonts w:asciiTheme="minorBidi" w:hAnsiTheme="minorBidi"/>
          <w:rtl/>
        </w:rPr>
      </w:pPr>
      <w:hyperlink r:id="rId9" w:history="1">
        <w:r w:rsidR="00E316D2" w:rsidRPr="00750285">
          <w:rPr>
            <w:rStyle w:val="Hyperlink"/>
            <w:rFonts w:asciiTheme="minorBidi" w:hAnsiTheme="minorBidi"/>
          </w:rPr>
          <w:t>nicole@artdubai.ae</w:t>
        </w:r>
      </w:hyperlink>
    </w:p>
    <w:p w:rsidR="00E316D2" w:rsidRPr="00750285" w:rsidRDefault="00E316D2" w:rsidP="00E316D2">
      <w:pPr>
        <w:bidi/>
        <w:spacing w:after="0" w:line="240" w:lineRule="auto"/>
        <w:jc w:val="both"/>
        <w:rPr>
          <w:rFonts w:asciiTheme="minorBidi" w:hAnsiTheme="minorBidi"/>
        </w:rPr>
      </w:pPr>
    </w:p>
    <w:p w:rsidR="00E316D2" w:rsidRPr="00750285" w:rsidRDefault="00E316D2" w:rsidP="00E316D2">
      <w:pPr>
        <w:bidi/>
        <w:spacing w:after="0" w:line="240" w:lineRule="auto"/>
        <w:jc w:val="both"/>
        <w:rPr>
          <w:rFonts w:asciiTheme="minorBidi" w:hAnsiTheme="minorBidi"/>
        </w:rPr>
      </w:pPr>
    </w:p>
    <w:p w:rsidR="00E316D2" w:rsidRPr="00750285" w:rsidRDefault="00E316D2" w:rsidP="00E316D2">
      <w:pPr>
        <w:bidi/>
        <w:spacing w:after="0" w:line="276" w:lineRule="auto"/>
        <w:jc w:val="both"/>
        <w:rPr>
          <w:rFonts w:asciiTheme="minorBidi" w:hAnsiTheme="minorBidi"/>
        </w:rPr>
      </w:pPr>
      <w:r w:rsidRPr="00750285">
        <w:rPr>
          <w:rFonts w:asciiTheme="minorBidi" w:hAnsiTheme="minorBidi"/>
          <w:rtl/>
        </w:rPr>
        <w:t>ملاحظات المحررين</w:t>
      </w:r>
    </w:p>
    <w:p w:rsidR="00E316D2" w:rsidRPr="004D1AEA" w:rsidRDefault="00E316D2" w:rsidP="00E316D2">
      <w:pPr>
        <w:bidi/>
        <w:spacing w:after="0" w:line="240" w:lineRule="auto"/>
        <w:jc w:val="both"/>
        <w:rPr>
          <w:rFonts w:ascii="Gotham Book" w:hAnsi="Gotham Book" w:cstheme="majorBidi"/>
          <w:sz w:val="20"/>
          <w:szCs w:val="20"/>
        </w:rPr>
      </w:pPr>
    </w:p>
    <w:p w:rsidR="0027705E" w:rsidRDefault="0027705E" w:rsidP="00694E38">
      <w:pPr>
        <w:bidi/>
        <w:spacing w:after="0" w:line="240" w:lineRule="auto"/>
        <w:jc w:val="both"/>
        <w:rPr>
          <w:rFonts w:ascii="Gotham Bold" w:hAnsi="Gotham Bold" w:cstheme="majorBidi"/>
          <w:sz w:val="20"/>
          <w:szCs w:val="20"/>
        </w:rPr>
      </w:pPr>
    </w:p>
    <w:p w:rsidR="00400393" w:rsidRPr="008E5F94" w:rsidRDefault="008E5F94" w:rsidP="008E5F94">
      <w:pPr>
        <w:bidi/>
        <w:spacing w:after="0" w:line="240" w:lineRule="auto"/>
        <w:jc w:val="both"/>
        <w:rPr>
          <w:rFonts w:ascii="Gotham Bold" w:hAnsi="Gotham Bold" w:cstheme="majorBidi"/>
          <w:b/>
          <w:bCs/>
          <w:sz w:val="20"/>
          <w:szCs w:val="20"/>
        </w:rPr>
      </w:pPr>
      <w:r w:rsidRPr="008E5F94">
        <w:rPr>
          <w:rFonts w:ascii="Gotham Bold" w:hAnsi="Gotham Bold" w:cstheme="majorBidi" w:hint="cs"/>
          <w:b/>
          <w:bCs/>
          <w:sz w:val="20"/>
          <w:szCs w:val="20"/>
          <w:rtl/>
        </w:rPr>
        <w:t>نبذة عن مجموعة جي. سي. سي.</w:t>
      </w:r>
    </w:p>
    <w:p w:rsidR="008E5F94" w:rsidRDefault="00B137A8" w:rsidP="00117450">
      <w:pPr>
        <w:bidi/>
        <w:spacing w:after="0" w:line="240" w:lineRule="auto"/>
        <w:jc w:val="both"/>
        <w:rPr>
          <w:rFonts w:ascii="Gotham Book" w:hAnsi="Gotham Book" w:cstheme="majorBidi"/>
          <w:sz w:val="20"/>
          <w:szCs w:val="20"/>
          <w:rtl/>
        </w:rPr>
      </w:pPr>
      <w:r>
        <w:rPr>
          <w:rFonts w:ascii="Gotham Book" w:hAnsi="Gotham Book" w:cstheme="majorBidi" w:hint="cs"/>
          <w:sz w:val="20"/>
          <w:szCs w:val="20"/>
          <w:rtl/>
        </w:rPr>
        <w:t>تستعير</w:t>
      </w:r>
      <w:r w:rsidR="008E5F94">
        <w:rPr>
          <w:rFonts w:ascii="Gotham Book" w:hAnsi="Gotham Book" w:cstheme="majorBidi" w:hint="cs"/>
          <w:sz w:val="20"/>
          <w:szCs w:val="20"/>
          <w:rtl/>
        </w:rPr>
        <w:t xml:space="preserve"> المجموعة اسمها من المختصر الانجليزي الذي يرمز </w:t>
      </w:r>
      <w:r w:rsidR="008E5F94">
        <w:rPr>
          <w:rFonts w:ascii="Gotham Book" w:hAnsi="Gotham Book" w:cstheme="majorBidi" w:hint="eastAsia"/>
          <w:sz w:val="20"/>
          <w:szCs w:val="20"/>
          <w:rtl/>
        </w:rPr>
        <w:t>إلى</w:t>
      </w:r>
      <w:r w:rsidR="008E5F94">
        <w:rPr>
          <w:rFonts w:ascii="Gotham Book" w:hAnsi="Gotham Book" w:cstheme="majorBidi" w:hint="cs"/>
          <w:sz w:val="20"/>
          <w:szCs w:val="20"/>
          <w:rtl/>
        </w:rPr>
        <w:t xml:space="preserve"> دول مجلس التعاون الخليجي وهي مجموعة فنية تتألف من ثمانية فنانين خليجيين حيث تألفت المجموعة سنة 2013 خلال معرض آرت دبي ومنذ تأسيسها شاركت المجموعة بأعمالها في معارض ومحافل عالمية مثل ميتشل إنز أند ناش في نيويورك وكراوبا توسكاني زيدلر في برلين وبروجكت نيتف انفورمانت في لندن والمتحف الجديد ومتحف ويتني للفنون ومتح</w:t>
      </w:r>
      <w:r w:rsidR="00475E0E">
        <w:rPr>
          <w:rFonts w:ascii="Gotham Book" w:hAnsi="Gotham Book" w:cstheme="majorBidi" w:hint="cs"/>
          <w:sz w:val="20"/>
          <w:szCs w:val="20"/>
          <w:rtl/>
        </w:rPr>
        <w:t xml:space="preserve">ف بي أس </w:t>
      </w:r>
      <w:r w:rsidR="008E5F94">
        <w:rPr>
          <w:rFonts w:ascii="Gotham Book" w:hAnsi="Gotham Book" w:cstheme="majorBidi" w:hint="cs"/>
          <w:sz w:val="20"/>
          <w:szCs w:val="20"/>
          <w:rtl/>
        </w:rPr>
        <w:t>ون للفن الحديث في نيويورك ومتحف الفن الحديث في باريس وبينالي برلين التا</w:t>
      </w:r>
      <w:r w:rsidR="00475E0E">
        <w:rPr>
          <w:rFonts w:ascii="Gotham Book" w:hAnsi="Gotham Book" w:cstheme="majorBidi" w:hint="cs"/>
          <w:sz w:val="20"/>
          <w:szCs w:val="20"/>
          <w:rtl/>
        </w:rPr>
        <w:t>س</w:t>
      </w:r>
      <w:r w:rsidR="008E5F94">
        <w:rPr>
          <w:rFonts w:ascii="Gotham Book" w:hAnsi="Gotham Book" w:cstheme="majorBidi" w:hint="cs"/>
          <w:sz w:val="20"/>
          <w:szCs w:val="20"/>
          <w:rtl/>
        </w:rPr>
        <w:t>ع ومؤسسة الشارقة للفنون وفريدري</w:t>
      </w:r>
      <w:r w:rsidR="00175284">
        <w:rPr>
          <w:rFonts w:ascii="Gotham Book" w:hAnsi="Gotham Book" w:cstheme="majorBidi" w:hint="cs"/>
          <w:sz w:val="20"/>
          <w:szCs w:val="20"/>
          <w:rtl/>
        </w:rPr>
        <w:t>س</w:t>
      </w:r>
      <w:r w:rsidR="008E5F94">
        <w:rPr>
          <w:rFonts w:ascii="Gotham Book" w:hAnsi="Gotham Book" w:cstheme="majorBidi" w:hint="cs"/>
          <w:sz w:val="20"/>
          <w:szCs w:val="20"/>
          <w:rtl/>
        </w:rPr>
        <w:t>يانوم في مدينة كاسل الالمانية وبينالي ويتني الثامن والسبعين.</w:t>
      </w:r>
    </w:p>
    <w:p w:rsidR="009D1048" w:rsidRPr="009D1048" w:rsidRDefault="00475E0E" w:rsidP="00475E0E">
      <w:pPr>
        <w:bidi/>
        <w:spacing w:after="0" w:line="240" w:lineRule="auto"/>
        <w:jc w:val="both"/>
        <w:rPr>
          <w:rFonts w:ascii="Gotham Book" w:hAnsi="Gotham Book" w:cstheme="majorBidi"/>
          <w:sz w:val="20"/>
          <w:szCs w:val="20"/>
        </w:rPr>
      </w:pPr>
      <w:r>
        <w:rPr>
          <w:rFonts w:ascii="Gotham Book" w:hAnsi="Gotham Book" w:cstheme="majorBidi" w:hint="cs"/>
          <w:sz w:val="20"/>
          <w:szCs w:val="20"/>
          <w:rtl/>
        </w:rPr>
        <w:t xml:space="preserve">تواصل المجموعة </w:t>
      </w:r>
      <w:r w:rsidR="008E5F94">
        <w:rPr>
          <w:rFonts w:ascii="Gotham Book" w:hAnsi="Gotham Book" w:cstheme="majorBidi" w:hint="cs"/>
          <w:sz w:val="20"/>
          <w:szCs w:val="20"/>
          <w:rtl/>
        </w:rPr>
        <w:t xml:space="preserve">منذ انطلاقها من غاليري سلطان في الكويت تسليط الضوء على التحولات </w:t>
      </w:r>
      <w:r>
        <w:rPr>
          <w:rFonts w:ascii="Gotham Book" w:hAnsi="Gotham Book" w:cstheme="majorBidi" w:hint="cs"/>
          <w:sz w:val="20"/>
          <w:szCs w:val="20"/>
          <w:rtl/>
        </w:rPr>
        <w:t>التي تحيط ب</w:t>
      </w:r>
      <w:r w:rsidR="008E5F94">
        <w:rPr>
          <w:rFonts w:ascii="Gotham Book" w:hAnsi="Gotham Book" w:cstheme="majorBidi" w:hint="cs"/>
          <w:sz w:val="20"/>
          <w:szCs w:val="20"/>
          <w:rtl/>
        </w:rPr>
        <w:t>موازين القوى</w:t>
      </w:r>
      <w:r w:rsidR="00D47B24">
        <w:rPr>
          <w:rFonts w:ascii="Gotham Book" w:hAnsi="Gotham Book" w:cstheme="majorBidi" w:hint="cs"/>
          <w:sz w:val="20"/>
          <w:szCs w:val="20"/>
          <w:rtl/>
        </w:rPr>
        <w:t xml:space="preserve"> </w:t>
      </w:r>
      <w:r>
        <w:rPr>
          <w:rFonts w:ascii="Gotham Book" w:hAnsi="Gotham Book" w:cstheme="majorBidi" w:hint="cs"/>
          <w:sz w:val="20"/>
          <w:szCs w:val="20"/>
          <w:rtl/>
        </w:rPr>
        <w:t xml:space="preserve">والأنظمة </w:t>
      </w:r>
      <w:r w:rsidR="00D47B24">
        <w:rPr>
          <w:rFonts w:ascii="Gotham Book" w:hAnsi="Gotham Book" w:cstheme="majorBidi" w:hint="cs"/>
          <w:sz w:val="20"/>
          <w:szCs w:val="20"/>
          <w:rtl/>
        </w:rPr>
        <w:t>في منطقة الخليج العربي وما يحيطها و</w:t>
      </w:r>
      <w:r>
        <w:rPr>
          <w:rFonts w:ascii="Gotham Book" w:hAnsi="Gotham Book" w:cstheme="majorBidi" w:hint="cs"/>
          <w:sz w:val="20"/>
          <w:szCs w:val="20"/>
          <w:rtl/>
        </w:rPr>
        <w:t xml:space="preserve">يقيم </w:t>
      </w:r>
      <w:r w:rsidR="00D47B24">
        <w:rPr>
          <w:rFonts w:ascii="Gotham Book" w:hAnsi="Gotham Book" w:cstheme="majorBidi" w:hint="cs"/>
          <w:sz w:val="20"/>
          <w:szCs w:val="20"/>
          <w:rtl/>
        </w:rPr>
        <w:t xml:space="preserve">أفراد المجموعة </w:t>
      </w:r>
      <w:r>
        <w:rPr>
          <w:rFonts w:ascii="Gotham Book" w:hAnsi="Gotham Book" w:cstheme="majorBidi" w:hint="cs"/>
          <w:sz w:val="20"/>
          <w:szCs w:val="20"/>
          <w:rtl/>
        </w:rPr>
        <w:t>في</w:t>
      </w:r>
      <w:r w:rsidR="00D47B24">
        <w:rPr>
          <w:rFonts w:ascii="Gotham Book" w:hAnsi="Gotham Book" w:cstheme="majorBidi" w:hint="cs"/>
          <w:sz w:val="20"/>
          <w:szCs w:val="20"/>
          <w:rtl/>
        </w:rPr>
        <w:t xml:space="preserve"> الكويت ونيويورك وأمستردام ولندن وبرلين وتشيانغ </w:t>
      </w:r>
      <w:r w:rsidR="004E6446">
        <w:rPr>
          <w:rFonts w:ascii="Gotham Book" w:hAnsi="Gotham Book" w:cstheme="majorBidi" w:hint="cs"/>
          <w:sz w:val="20"/>
          <w:szCs w:val="20"/>
          <w:rtl/>
        </w:rPr>
        <w:t>ماي.</w:t>
      </w:r>
    </w:p>
    <w:p w:rsidR="009D1048" w:rsidRPr="004E6446" w:rsidRDefault="004E6446" w:rsidP="004E6446">
      <w:pPr>
        <w:bidi/>
        <w:spacing w:after="0" w:line="240" w:lineRule="auto"/>
        <w:jc w:val="both"/>
        <w:rPr>
          <w:rFonts w:ascii="Gotham Book" w:hAnsi="Gotham Book" w:cstheme="majorBidi"/>
          <w:sz w:val="20"/>
          <w:szCs w:val="20"/>
        </w:rPr>
      </w:pPr>
      <w:r>
        <w:rPr>
          <w:rFonts w:ascii="Gotham Book" w:hAnsi="Gotham Book" w:cstheme="majorBidi" w:hint="cs"/>
          <w:sz w:val="20"/>
          <w:szCs w:val="20"/>
          <w:rtl/>
        </w:rPr>
        <w:t>كما يمكن مشاهدة أعمالهم ضمن مجموعات خاصة وعامة مثل مؤسسة الشارقة للفنون ومؤسسة بارجيل للفنون ومجموعة جوليا ستوشيك في برلين ودوسلدورف ومتحف ويتني للفنون الأمريكية في نيويورك.</w:t>
      </w:r>
    </w:p>
    <w:p w:rsidR="00016A0D" w:rsidRDefault="00016A0D" w:rsidP="00694E38">
      <w:pPr>
        <w:bidi/>
        <w:spacing w:after="0" w:line="240" w:lineRule="auto"/>
        <w:jc w:val="both"/>
        <w:rPr>
          <w:rFonts w:ascii="Gotham Book" w:hAnsi="Gotham Book" w:cstheme="majorBidi"/>
          <w:sz w:val="20"/>
          <w:szCs w:val="20"/>
        </w:rPr>
      </w:pPr>
    </w:p>
    <w:p w:rsidR="00016A0D" w:rsidRDefault="00016A0D" w:rsidP="00694E38">
      <w:pPr>
        <w:bidi/>
        <w:spacing w:after="0" w:line="240" w:lineRule="auto"/>
        <w:jc w:val="both"/>
        <w:rPr>
          <w:rFonts w:ascii="Gotham Book" w:hAnsi="Gotham Book" w:cstheme="majorBidi"/>
          <w:sz w:val="20"/>
          <w:szCs w:val="20"/>
        </w:rPr>
      </w:pPr>
    </w:p>
    <w:p w:rsidR="00081991" w:rsidRPr="004E6446" w:rsidRDefault="004E6446" w:rsidP="004E6446">
      <w:pPr>
        <w:bidi/>
        <w:spacing w:after="0" w:line="240" w:lineRule="auto"/>
        <w:jc w:val="both"/>
        <w:rPr>
          <w:rFonts w:ascii="Gotham Bold" w:hAnsi="Gotham Bold" w:cstheme="majorBidi"/>
          <w:b/>
          <w:bCs/>
          <w:sz w:val="20"/>
          <w:szCs w:val="20"/>
        </w:rPr>
      </w:pPr>
      <w:r w:rsidRPr="004E6446">
        <w:rPr>
          <w:rFonts w:ascii="Gotham Bold" w:hAnsi="Gotham Bold" w:cstheme="majorBidi" w:hint="cs"/>
          <w:b/>
          <w:bCs/>
          <w:sz w:val="20"/>
          <w:szCs w:val="20"/>
          <w:rtl/>
        </w:rPr>
        <w:t>نبذة عن الفنان سليمان القصار</w:t>
      </w:r>
    </w:p>
    <w:p w:rsidR="00D90F24" w:rsidRDefault="004E6446" w:rsidP="00475E0E">
      <w:pPr>
        <w:pStyle w:val="NormalWeb"/>
        <w:shd w:val="clear" w:color="auto" w:fill="FFFFFF"/>
        <w:bidi/>
        <w:rPr>
          <w:rFonts w:ascii="Gotham Book" w:hAnsi="Gotham Book"/>
          <w:sz w:val="20"/>
          <w:szCs w:val="20"/>
          <w:rtl/>
        </w:rPr>
      </w:pPr>
      <w:r>
        <w:rPr>
          <w:rFonts w:ascii="Gotham Book" w:hAnsi="Gotham Book" w:cstheme="majorBidi" w:hint="cs"/>
          <w:sz w:val="20"/>
          <w:szCs w:val="20"/>
          <w:rtl/>
        </w:rPr>
        <w:t>بدأت مسيرة الفنان الكويتي سليمان القصار في عالم الطبخ في طفولته</w:t>
      </w:r>
      <w:r w:rsidR="00D90F24" w:rsidRPr="00D90F24">
        <w:rPr>
          <w:rFonts w:ascii="Gotham Book" w:hAnsi="Gotham Book" w:cstheme="majorBidi"/>
          <w:sz w:val="20"/>
          <w:szCs w:val="20"/>
          <w:rtl/>
        </w:rPr>
        <w:t xml:space="preserve"> </w:t>
      </w:r>
      <w:r w:rsidR="00D90F24">
        <w:rPr>
          <w:rFonts w:ascii="Gotham Book" w:hAnsi="Gotham Book" w:cstheme="majorBidi" w:hint="cs"/>
          <w:sz w:val="20"/>
          <w:szCs w:val="20"/>
          <w:rtl/>
        </w:rPr>
        <w:t>حيث</w:t>
      </w:r>
      <w:r w:rsidR="00D90F24" w:rsidRPr="00D90F24">
        <w:rPr>
          <w:rFonts w:ascii="Gotham Book" w:hAnsi="Gotham Book" w:cstheme="majorBidi"/>
          <w:sz w:val="20"/>
          <w:szCs w:val="20"/>
          <w:rtl/>
        </w:rPr>
        <w:t xml:space="preserve"> تعلم أساسيات المطبخ من والدته وأسرته الكبيرة من جدات وعمات وخالات</w:t>
      </w:r>
      <w:r w:rsidR="00D32D2D">
        <w:rPr>
          <w:rFonts w:ascii="Gotham Book" w:hAnsi="Gotham Book" w:cstheme="majorBidi" w:hint="cs"/>
          <w:sz w:val="20"/>
          <w:szCs w:val="20"/>
          <w:rtl/>
        </w:rPr>
        <w:t xml:space="preserve">. </w:t>
      </w:r>
      <w:r w:rsidR="00D90F24" w:rsidRPr="00D90F24">
        <w:rPr>
          <w:rFonts w:ascii="Gotham Book" w:hAnsi="Gotham Book" w:cstheme="majorBidi"/>
          <w:sz w:val="20"/>
          <w:szCs w:val="20"/>
          <w:rtl/>
        </w:rPr>
        <w:t xml:space="preserve">منذ الثمانينيات وسليمان يهوى السفر </w:t>
      </w:r>
      <w:r w:rsidR="00475E0E" w:rsidRPr="00D90F24">
        <w:rPr>
          <w:rFonts w:ascii="Gotham Book" w:hAnsi="Gotham Book" w:cstheme="majorBidi" w:hint="cs"/>
          <w:sz w:val="20"/>
          <w:szCs w:val="20"/>
          <w:rtl/>
        </w:rPr>
        <w:t>والإطلاع</w:t>
      </w:r>
      <w:r w:rsidR="00D90F24" w:rsidRPr="00D90F24">
        <w:rPr>
          <w:rFonts w:ascii="Gotham Book" w:hAnsi="Gotham Book" w:cstheme="majorBidi"/>
          <w:sz w:val="20"/>
          <w:szCs w:val="20"/>
          <w:rtl/>
        </w:rPr>
        <w:t xml:space="preserve"> على ثقافات الشعوب وأكلاتهم ويبحث ويتقصى حول كل ما هو جديد ومختلف</w:t>
      </w:r>
      <w:r w:rsidR="00D90F24">
        <w:rPr>
          <w:rFonts w:ascii="Gotham Book" w:hAnsi="Gotham Book" w:cstheme="majorBidi" w:hint="cs"/>
          <w:sz w:val="20"/>
          <w:szCs w:val="20"/>
          <w:rtl/>
        </w:rPr>
        <w:t xml:space="preserve"> حيث </w:t>
      </w:r>
      <w:r w:rsidR="00D90F24" w:rsidRPr="00D90F24">
        <w:rPr>
          <w:rFonts w:ascii="Gotham Book" w:hAnsi="Gotham Book"/>
          <w:sz w:val="20"/>
          <w:szCs w:val="20"/>
          <w:rtl/>
        </w:rPr>
        <w:t>دأب بالسفر إلى الولايات المتحدة الأمريكية وقضاء أجازته الصيفية هناك بصورة شبه متكررة وهناك تعرف على قناة</w:t>
      </w:r>
      <w:r w:rsidR="00D90F24">
        <w:rPr>
          <w:rFonts w:ascii="Gotham Book" w:hAnsi="Gotham Book" w:hint="cs"/>
          <w:sz w:val="20"/>
          <w:szCs w:val="20"/>
          <w:rtl/>
        </w:rPr>
        <w:t xml:space="preserve"> فود نتورك</w:t>
      </w:r>
      <w:r w:rsidR="00D90F24" w:rsidRPr="00D90F24">
        <w:rPr>
          <w:rFonts w:ascii="Gotham Book" w:hAnsi="Gotham Book"/>
          <w:sz w:val="20"/>
          <w:szCs w:val="20"/>
        </w:rPr>
        <w:t xml:space="preserve"> </w:t>
      </w:r>
      <w:r w:rsidR="00D90F24" w:rsidRPr="00D90F24">
        <w:rPr>
          <w:rFonts w:ascii="Gotham Book" w:hAnsi="Gotham Book"/>
          <w:sz w:val="20"/>
          <w:szCs w:val="20"/>
          <w:rtl/>
        </w:rPr>
        <w:t xml:space="preserve">الأمريكية </w:t>
      </w:r>
      <w:r w:rsidR="00D90F24" w:rsidRPr="00D90F24">
        <w:rPr>
          <w:rFonts w:ascii="Gotham Book" w:hAnsi="Gotham Book" w:hint="cs"/>
          <w:sz w:val="20"/>
          <w:szCs w:val="20"/>
          <w:rtl/>
        </w:rPr>
        <w:t>وأصبح</w:t>
      </w:r>
      <w:r w:rsidR="00D90F24" w:rsidRPr="00D90F24">
        <w:rPr>
          <w:rFonts w:ascii="Gotham Book" w:hAnsi="Gotham Book"/>
          <w:sz w:val="20"/>
          <w:szCs w:val="20"/>
          <w:rtl/>
        </w:rPr>
        <w:t xml:space="preserve"> لديه شغف اكثر ببرامج الطبخ وأنواعها</w:t>
      </w:r>
      <w:r w:rsidR="00D90F24">
        <w:rPr>
          <w:rFonts w:ascii="Gotham Book" w:hAnsi="Gotham Book" w:hint="cs"/>
          <w:sz w:val="20"/>
          <w:szCs w:val="20"/>
          <w:rtl/>
        </w:rPr>
        <w:t xml:space="preserve"> حتى عاد </w:t>
      </w:r>
      <w:r w:rsidR="00D90F24">
        <w:rPr>
          <w:rFonts w:ascii="Gotham Book" w:hAnsi="Gotham Book" w:hint="eastAsia"/>
          <w:sz w:val="20"/>
          <w:szCs w:val="20"/>
          <w:rtl/>
        </w:rPr>
        <w:t>إلى</w:t>
      </w:r>
      <w:r w:rsidR="00D90F24">
        <w:rPr>
          <w:rFonts w:ascii="Gotham Book" w:hAnsi="Gotham Book" w:hint="cs"/>
          <w:sz w:val="20"/>
          <w:szCs w:val="20"/>
          <w:rtl/>
        </w:rPr>
        <w:t xml:space="preserve"> الكويت وأطلق برنامجه التلفزيوني المشهور "نكهة وبهار مع القصار" ليجمع فيه حبه للموسيقى والفنون الشعبية والعروض التفاعلية الحية والطبخ  ليصبح القصار إحدى أشهر الشخصيات العربية في مجال الثقافة والطبخ الشع</w:t>
      </w:r>
      <w:r w:rsidR="00475E0E">
        <w:rPr>
          <w:rFonts w:ascii="Gotham Book" w:hAnsi="Gotham Book" w:hint="cs"/>
          <w:sz w:val="20"/>
          <w:szCs w:val="20"/>
          <w:rtl/>
        </w:rPr>
        <w:t>ب</w:t>
      </w:r>
      <w:r w:rsidR="00D90F24">
        <w:rPr>
          <w:rFonts w:ascii="Gotham Book" w:hAnsi="Gotham Book" w:hint="cs"/>
          <w:sz w:val="20"/>
          <w:szCs w:val="20"/>
          <w:rtl/>
        </w:rPr>
        <w:t>ي.</w:t>
      </w:r>
    </w:p>
    <w:p w:rsidR="00081991" w:rsidRPr="00D90F24" w:rsidRDefault="00D90F24" w:rsidP="00475E0E">
      <w:pPr>
        <w:pStyle w:val="NormalWeb"/>
        <w:shd w:val="clear" w:color="auto" w:fill="FFFFFF"/>
        <w:bidi/>
        <w:rPr>
          <w:rFonts w:ascii="Gotham Book" w:hAnsi="Gotham Book"/>
          <w:sz w:val="20"/>
          <w:szCs w:val="20"/>
        </w:rPr>
      </w:pPr>
      <w:r w:rsidRPr="00D90F24">
        <w:rPr>
          <w:rFonts w:ascii="Gotham Book" w:hAnsi="Gotham Book"/>
          <w:sz w:val="20"/>
          <w:szCs w:val="20"/>
          <w:rtl/>
        </w:rPr>
        <w:t>سليمان بطبعه يهوى التحليل ومعرفة تركيبة الأشياء سواء بالفن أو بالطهي فهو فضولي ويحب المعرفة ويبحث عن الأسرار ويتقنها</w:t>
      </w:r>
      <w:r>
        <w:rPr>
          <w:rFonts w:ascii="Gotham Book" w:hAnsi="Gotham Book" w:hint="cs"/>
          <w:sz w:val="20"/>
          <w:szCs w:val="20"/>
          <w:rtl/>
        </w:rPr>
        <w:t xml:space="preserve"> وخلال رحلاته </w:t>
      </w:r>
      <w:r>
        <w:rPr>
          <w:rFonts w:ascii="Gotham Book" w:hAnsi="Gotham Book" w:hint="eastAsia"/>
          <w:sz w:val="20"/>
          <w:szCs w:val="20"/>
          <w:rtl/>
        </w:rPr>
        <w:t>إلى</w:t>
      </w:r>
      <w:r>
        <w:rPr>
          <w:rFonts w:ascii="Gotham Book" w:hAnsi="Gotham Book" w:hint="cs"/>
          <w:sz w:val="20"/>
          <w:szCs w:val="20"/>
          <w:rtl/>
        </w:rPr>
        <w:t xml:space="preserve"> الولايات المتحدة الأمريكية تعرف القصار </w:t>
      </w:r>
      <w:r w:rsidRPr="00D90F24">
        <w:rPr>
          <w:rFonts w:ascii="Gotham Book" w:hAnsi="Gotham Book"/>
          <w:sz w:val="20"/>
          <w:szCs w:val="20"/>
          <w:rtl/>
        </w:rPr>
        <w:t>على برامج الطب</w:t>
      </w:r>
      <w:r>
        <w:rPr>
          <w:rFonts w:ascii="Gotham Book" w:hAnsi="Gotham Book"/>
          <w:sz w:val="20"/>
          <w:szCs w:val="20"/>
          <w:rtl/>
        </w:rPr>
        <w:t xml:space="preserve">خ الأمريكية التي أصبحت أشبه </w:t>
      </w:r>
      <w:r>
        <w:rPr>
          <w:rFonts w:ascii="Gotham Book" w:hAnsi="Gotham Book" w:hint="cs"/>
          <w:sz w:val="20"/>
          <w:szCs w:val="20"/>
          <w:rtl/>
        </w:rPr>
        <w:t xml:space="preserve">خزين بيانات لديه </w:t>
      </w:r>
      <w:r w:rsidRPr="00D90F24">
        <w:rPr>
          <w:rFonts w:ascii="Gotham Book" w:hAnsi="Gotham Book"/>
          <w:sz w:val="20"/>
          <w:szCs w:val="20"/>
          <w:rtl/>
        </w:rPr>
        <w:t>وكانت تسليته التي لم يخطر على باله أنها ستصبح مجالا أخر يمتهنه بتجربة برنامج نكهة وبهار مع القصار</w:t>
      </w:r>
      <w:r>
        <w:rPr>
          <w:rFonts w:ascii="Gotham Book" w:hAnsi="Gotham Book" w:hint="cs"/>
          <w:sz w:val="20"/>
          <w:szCs w:val="20"/>
          <w:rtl/>
        </w:rPr>
        <w:t>.</w:t>
      </w:r>
    </w:p>
    <w:p w:rsidR="00081991" w:rsidRDefault="00081991" w:rsidP="00694E38">
      <w:pPr>
        <w:bidi/>
        <w:spacing w:after="0" w:line="240" w:lineRule="auto"/>
        <w:jc w:val="both"/>
        <w:rPr>
          <w:rFonts w:ascii="Gotham Book" w:hAnsi="Gotham Book" w:cstheme="majorBidi"/>
          <w:sz w:val="20"/>
          <w:szCs w:val="20"/>
        </w:rPr>
      </w:pPr>
    </w:p>
    <w:p w:rsidR="00E316D2" w:rsidRPr="00750285" w:rsidRDefault="00E316D2" w:rsidP="00E316D2">
      <w:pPr>
        <w:bidi/>
        <w:spacing w:after="0" w:line="240" w:lineRule="auto"/>
        <w:jc w:val="both"/>
        <w:rPr>
          <w:rFonts w:asciiTheme="minorBidi" w:hAnsiTheme="minorBidi"/>
        </w:rPr>
      </w:pPr>
    </w:p>
    <w:p w:rsidR="00E316D2" w:rsidRPr="00750285" w:rsidRDefault="00E316D2" w:rsidP="00E316D2">
      <w:pPr>
        <w:bidi/>
        <w:spacing w:line="240" w:lineRule="auto"/>
        <w:jc w:val="both"/>
        <w:rPr>
          <w:rFonts w:asciiTheme="minorBidi" w:hAnsiTheme="minorBidi"/>
          <w:b/>
          <w:bCs/>
        </w:rPr>
      </w:pPr>
      <w:r w:rsidRPr="00750285">
        <w:rPr>
          <w:rFonts w:asciiTheme="minorBidi" w:hAnsiTheme="minorBidi"/>
          <w:b/>
          <w:bCs/>
          <w:rtl/>
        </w:rPr>
        <w:t>نبذة عن آرت دبي</w:t>
      </w:r>
    </w:p>
    <w:p w:rsidR="00E316D2" w:rsidRPr="00750285" w:rsidRDefault="00E316D2" w:rsidP="00E316D2">
      <w:pPr>
        <w:bidi/>
        <w:spacing w:line="240" w:lineRule="auto"/>
        <w:jc w:val="both"/>
        <w:rPr>
          <w:rFonts w:asciiTheme="minorBidi" w:hAnsiTheme="minorBidi"/>
          <w:rtl/>
        </w:rPr>
      </w:pPr>
      <w:r w:rsidRPr="00750285">
        <w:rPr>
          <w:rFonts w:asciiTheme="minorBidi" w:hAnsiTheme="minorBidi"/>
          <w:rtl/>
        </w:rPr>
        <w:t xml:space="preserve">هو المعرض الفني العالمي الرائد في المنطقة وهو الوجهة الأفضل للتعرف على أروع الاعمال الفنية المعاصرة من منطقة الشرق الأوسط وشمال أفريقيا وجنوب آسيا وتأتي نسخته الثانية عشر لتقدم مشاركة متميزة من 105 معرضاً فنياً من 48 بلداً ليعزز من موقعه الريادي في الساحة الفنية الاقليمية وليوفر لمرتاديه نظرة غير مسبوقة لمعارض فنية اقليمية جديدة لم تجد طريقها إلى المحافل العالمية </w:t>
      </w:r>
      <w:r w:rsidRPr="00750285">
        <w:rPr>
          <w:rFonts w:asciiTheme="minorBidi" w:hAnsiTheme="minorBidi"/>
          <w:rtl/>
        </w:rPr>
        <w:lastRenderedPageBreak/>
        <w:t>من قبل تعرض أعمالها جنباً إلى جنب مع كبرى الأسماء العالمية المعروفة كما سيشمل المعرض أكبر نسخة من برنامج مودرن للفن الحديث ليحافظ على تفرده بكونه المنصة التجارية الوحيدة في العالم التي تعرض أعمالاً متحفية لفنانين من مناطق الشرق الأوسط وشمال أفريقيا وجنوب آسيا بالإضافة إلى ندوة مودرن السنوية للفن الحديث التي تبحث في حياة وإرث عمالقة الفن الحديث في هذه المناطق من القرن العشرين.</w:t>
      </w:r>
    </w:p>
    <w:p w:rsidR="00E316D2" w:rsidRPr="00750285" w:rsidRDefault="00E316D2" w:rsidP="00E316D2">
      <w:pPr>
        <w:bidi/>
        <w:spacing w:after="0" w:line="240" w:lineRule="auto"/>
        <w:jc w:val="both"/>
        <w:rPr>
          <w:rFonts w:asciiTheme="minorBidi" w:hAnsiTheme="minorBidi"/>
          <w:rtl/>
        </w:rPr>
      </w:pPr>
      <w:r w:rsidRPr="00750285">
        <w:rPr>
          <w:rFonts w:asciiTheme="minorBidi" w:hAnsiTheme="minorBidi"/>
          <w:rtl/>
        </w:rPr>
        <w:t>كما ستشهد نسخة 2018 من آرت دبي إضافة صالة عرض جديدة تحت عنوان "رزيدنتس" والمخصصة لعرض أعمال متميزة لفنانين أقاموا في الإمارات ضمن برنامج إقامة فنية فريد من نوعه.</w:t>
      </w:r>
    </w:p>
    <w:p w:rsidR="00E316D2" w:rsidRPr="00750285" w:rsidRDefault="00E316D2" w:rsidP="00E316D2">
      <w:pPr>
        <w:bidi/>
        <w:spacing w:after="0" w:line="276" w:lineRule="auto"/>
        <w:jc w:val="both"/>
        <w:rPr>
          <w:rFonts w:asciiTheme="minorBidi" w:hAnsiTheme="minorBidi"/>
          <w:rtl/>
        </w:rPr>
      </w:pPr>
    </w:p>
    <w:p w:rsidR="00E316D2" w:rsidRPr="00750285" w:rsidRDefault="00E316D2" w:rsidP="00E316D2">
      <w:pPr>
        <w:pStyle w:val="NormalWeb"/>
        <w:shd w:val="clear" w:color="auto" w:fill="FFFFFF" w:themeFill="background1"/>
        <w:bidi/>
        <w:spacing w:before="0" w:beforeAutospacing="0" w:after="0" w:afterAutospacing="0"/>
        <w:contextualSpacing/>
        <w:jc w:val="both"/>
        <w:rPr>
          <w:rFonts w:asciiTheme="minorBidi" w:hAnsiTheme="minorBidi" w:cstheme="minorBidi"/>
          <w:sz w:val="22"/>
          <w:szCs w:val="22"/>
          <w:rtl/>
        </w:rPr>
      </w:pPr>
      <w:r w:rsidRPr="00750285">
        <w:rPr>
          <w:rFonts w:asciiTheme="minorBidi" w:eastAsia="Times New Roman" w:hAnsiTheme="minorBidi" w:cstheme="minorBidi"/>
          <w:sz w:val="22"/>
          <w:szCs w:val="22"/>
          <w:rtl/>
          <w:lang w:eastAsia="en-GB"/>
        </w:rPr>
        <w:t xml:space="preserve">ويتميز آرت دبي ببرامجه الفنية والثقافية التي </w:t>
      </w:r>
      <w:r w:rsidRPr="00750285">
        <w:rPr>
          <w:rFonts w:asciiTheme="minorBidi" w:hAnsiTheme="minorBidi" w:cstheme="minorBidi"/>
          <w:sz w:val="22"/>
          <w:szCs w:val="22"/>
          <w:rtl/>
        </w:rPr>
        <w:t>تتجاوز أروقة المعرض مثل الذكرى العاشرة لجائزة أبراج للفنون ومنتدى الفن العالمي الذي يبحث هذا العام فكرة الأتمتة والروبوتات بالإضافة إلى سلسلة من الاعمال التفويضية ل</w:t>
      </w:r>
      <w:r>
        <w:rPr>
          <w:rFonts w:asciiTheme="minorBidi" w:hAnsiTheme="minorBidi" w:cstheme="minorBidi" w:hint="cs"/>
          <w:sz w:val="22"/>
          <w:szCs w:val="22"/>
          <w:rtl/>
        </w:rPr>
        <w:t>مجموعة جي. سي. سي. الفنية الخليجية</w:t>
      </w:r>
      <w:r w:rsidRPr="00750285">
        <w:rPr>
          <w:rFonts w:asciiTheme="minorBidi" w:hAnsiTheme="minorBidi" w:cstheme="minorBidi"/>
          <w:sz w:val="22"/>
          <w:szCs w:val="22"/>
          <w:rtl/>
        </w:rPr>
        <w:t xml:space="preserve"> في عمل تشاركي يرحب بالجمهور ضمن أروقة آرت دبي تحت عنوان "صباح الخير </w:t>
      </w:r>
      <w:r>
        <w:rPr>
          <w:rFonts w:asciiTheme="minorBidi" w:hAnsiTheme="minorBidi" w:cstheme="minorBidi" w:hint="cs"/>
          <w:sz w:val="22"/>
          <w:szCs w:val="22"/>
          <w:rtl/>
        </w:rPr>
        <w:t>جي. سي. سي.</w:t>
      </w:r>
      <w:r w:rsidRPr="00750285">
        <w:rPr>
          <w:rFonts w:asciiTheme="minorBidi" w:hAnsiTheme="minorBidi" w:cstheme="minorBidi"/>
          <w:sz w:val="22"/>
          <w:szCs w:val="22"/>
          <w:rtl/>
        </w:rPr>
        <w:t>" فضلاً عن برامج خاصة بعد ساعات عمل المعرض وزيارات حصرية لمجموعات ومساحات ومعارض ومؤسسات فنية وثقافية في مختلف إمارات الدولة.</w:t>
      </w:r>
    </w:p>
    <w:p w:rsidR="00E316D2" w:rsidRPr="00750285" w:rsidRDefault="00E316D2" w:rsidP="00E316D2">
      <w:pPr>
        <w:bidi/>
        <w:spacing w:after="0" w:line="240" w:lineRule="auto"/>
        <w:jc w:val="both"/>
        <w:rPr>
          <w:rFonts w:asciiTheme="minorBidi" w:hAnsiTheme="minorBidi"/>
          <w:rtl/>
        </w:rPr>
      </w:pPr>
    </w:p>
    <w:p w:rsidR="00E316D2" w:rsidRPr="00750285" w:rsidRDefault="00E316D2" w:rsidP="00E316D2">
      <w:pPr>
        <w:pStyle w:val="NormalWeb"/>
        <w:shd w:val="clear" w:color="auto" w:fill="FFFFFF" w:themeFill="background1"/>
        <w:bidi/>
        <w:spacing w:before="0" w:beforeAutospacing="0" w:after="0" w:afterAutospacing="0"/>
        <w:contextualSpacing/>
        <w:jc w:val="both"/>
        <w:rPr>
          <w:rFonts w:asciiTheme="minorBidi" w:eastAsia="Times New Roman" w:hAnsiTheme="minorBidi" w:cstheme="minorBidi"/>
          <w:sz w:val="22"/>
          <w:szCs w:val="22"/>
          <w:rtl/>
          <w:lang w:eastAsia="en-GB"/>
        </w:rPr>
      </w:pPr>
      <w:r w:rsidRPr="00750285">
        <w:rPr>
          <w:rFonts w:asciiTheme="minorBidi" w:eastAsia="Times New Roman" w:hAnsiTheme="minorBidi" w:cstheme="minorBidi"/>
          <w:sz w:val="22"/>
          <w:szCs w:val="22"/>
          <w:rtl/>
          <w:lang w:eastAsia="en-GB"/>
        </w:rPr>
        <w:t xml:space="preserve">كما يعزز المعرض بصمته الفنية والثقافية من خلال فعالياته الفنية والتعليمية المتواصلة على مدار العام مثل كامبس آرت دبي لتعليم الفنون وهو برنامج تعليمي يقدم التدريب المهني لفناني الجيل القادم وكذلك سلسلة "آرت دبي </w:t>
      </w:r>
      <w:r w:rsidRPr="00750285">
        <w:rPr>
          <w:rFonts w:asciiTheme="minorBidi" w:eastAsia="Times New Roman" w:hAnsiTheme="minorBidi" w:cstheme="minorBidi"/>
          <w:color w:val="000000" w:themeColor="text1"/>
          <w:sz w:val="22"/>
          <w:szCs w:val="22"/>
          <w:rtl/>
          <w:lang w:eastAsia="en-GB"/>
        </w:rPr>
        <w:t>بورتريتس</w:t>
      </w:r>
      <w:r w:rsidRPr="00750285">
        <w:rPr>
          <w:rFonts w:asciiTheme="minorBidi" w:eastAsia="Times New Roman" w:hAnsiTheme="minorBidi" w:cstheme="minorBidi"/>
          <w:sz w:val="22"/>
          <w:szCs w:val="22"/>
          <w:rtl/>
          <w:lang w:eastAsia="en-GB"/>
        </w:rPr>
        <w:t>" وهي سلسلة أفلام قصيرة تسلط الضوء على فنانين من منطقة الشرق الأوسط وشمال افريقيا وجنوب آسيا وأعمالهم ونشاطاتهم الفنية.</w:t>
      </w:r>
    </w:p>
    <w:p w:rsidR="00E316D2" w:rsidRPr="00750285" w:rsidRDefault="00E316D2" w:rsidP="00E316D2">
      <w:pPr>
        <w:pStyle w:val="NormalWeb"/>
        <w:shd w:val="clear" w:color="auto" w:fill="FFFFFF" w:themeFill="background1"/>
        <w:bidi/>
        <w:spacing w:before="0" w:beforeAutospacing="0" w:after="0" w:afterAutospacing="0"/>
        <w:contextualSpacing/>
        <w:jc w:val="both"/>
        <w:rPr>
          <w:rFonts w:asciiTheme="minorBidi" w:eastAsia="Times New Roman" w:hAnsiTheme="minorBidi" w:cstheme="minorBidi"/>
          <w:sz w:val="22"/>
          <w:szCs w:val="22"/>
          <w:rtl/>
          <w:lang w:eastAsia="en-GB"/>
        </w:rPr>
      </w:pPr>
    </w:p>
    <w:p w:rsidR="00E316D2" w:rsidRPr="00750285" w:rsidRDefault="00E316D2" w:rsidP="00E316D2">
      <w:pPr>
        <w:pStyle w:val="NormalWeb"/>
        <w:shd w:val="clear" w:color="auto" w:fill="FFFFFF" w:themeFill="background1"/>
        <w:bidi/>
        <w:spacing w:before="0" w:beforeAutospacing="0" w:after="0" w:afterAutospacing="0"/>
        <w:contextualSpacing/>
        <w:jc w:val="both"/>
        <w:rPr>
          <w:rFonts w:asciiTheme="minorBidi" w:eastAsia="Times New Roman" w:hAnsiTheme="minorBidi" w:cstheme="minorBidi"/>
          <w:sz w:val="22"/>
          <w:szCs w:val="22"/>
          <w:rtl/>
          <w:lang w:eastAsia="en-GB"/>
        </w:rPr>
      </w:pPr>
      <w:r w:rsidRPr="00750285">
        <w:rPr>
          <w:rFonts w:asciiTheme="minorBidi" w:eastAsia="Times New Roman" w:hAnsiTheme="minorBidi" w:cstheme="minorBidi"/>
          <w:sz w:val="22"/>
          <w:szCs w:val="22"/>
          <w:rtl/>
          <w:lang w:eastAsia="en-GB"/>
        </w:rPr>
        <w:t>يقام آرت دبي بالشراكة مع مجموعة أبراج وتحت رعاية جوليوس باير وبياجيه فيما تستضيف مدينة جميرا الحدث وتساهم هيئة دبي للثقافة والفنون بكونها الشريك الاستراتيجي لمعرض آرت دبي والداعم للبرنامج التعليمي على مدار العام ويقدم مركز مسك للفنون دعمه من خلال كونه الشريك الحصري لبرنامج آرت دبي مودرن للفن الحديث.</w:t>
      </w:r>
    </w:p>
    <w:p w:rsidR="00E316D2" w:rsidRPr="00750285" w:rsidRDefault="00E316D2" w:rsidP="00E316D2">
      <w:pPr>
        <w:pStyle w:val="NormalWeb"/>
        <w:shd w:val="clear" w:color="auto" w:fill="FFFFFF" w:themeFill="background1"/>
        <w:bidi/>
        <w:spacing w:before="0" w:beforeAutospacing="0" w:after="0" w:afterAutospacing="0"/>
        <w:contextualSpacing/>
        <w:jc w:val="both"/>
        <w:rPr>
          <w:rFonts w:asciiTheme="minorBidi" w:eastAsia="Times New Roman" w:hAnsiTheme="minorBidi" w:cstheme="minorBidi"/>
          <w:sz w:val="22"/>
          <w:szCs w:val="22"/>
          <w:rtl/>
          <w:lang w:eastAsia="en-GB"/>
        </w:rPr>
      </w:pPr>
    </w:p>
    <w:p w:rsidR="00E316D2" w:rsidRPr="00750285" w:rsidRDefault="00E316D2" w:rsidP="00E316D2">
      <w:pPr>
        <w:bidi/>
        <w:spacing w:after="0" w:line="240" w:lineRule="auto"/>
        <w:jc w:val="both"/>
        <w:rPr>
          <w:rFonts w:asciiTheme="minorBidi" w:hAnsiTheme="minorBidi"/>
        </w:rPr>
      </w:pPr>
    </w:p>
    <w:p w:rsidR="00E316D2" w:rsidRPr="00750285" w:rsidRDefault="00117450" w:rsidP="00E316D2">
      <w:pPr>
        <w:bidi/>
        <w:spacing w:after="0" w:line="240" w:lineRule="auto"/>
        <w:jc w:val="both"/>
        <w:rPr>
          <w:rFonts w:asciiTheme="minorBidi" w:hAnsiTheme="minorBidi"/>
        </w:rPr>
      </w:pPr>
      <w:hyperlink r:id="rId10" w:history="1">
        <w:r w:rsidR="00E316D2" w:rsidRPr="00750285">
          <w:rPr>
            <w:rStyle w:val="Hyperlink"/>
            <w:rFonts w:asciiTheme="minorBidi" w:hAnsiTheme="minorBidi"/>
          </w:rPr>
          <w:t>artdubai.ae</w:t>
        </w:r>
      </w:hyperlink>
    </w:p>
    <w:p w:rsidR="00E316D2" w:rsidRPr="00750285" w:rsidRDefault="00E316D2" w:rsidP="00E316D2">
      <w:pPr>
        <w:bidi/>
        <w:spacing w:after="0" w:line="240" w:lineRule="auto"/>
        <w:jc w:val="both"/>
        <w:rPr>
          <w:rFonts w:asciiTheme="minorBidi" w:hAnsiTheme="minorBidi"/>
        </w:rPr>
      </w:pPr>
    </w:p>
    <w:p w:rsidR="00E316D2" w:rsidRPr="00750285" w:rsidRDefault="00117450" w:rsidP="00E316D2">
      <w:pPr>
        <w:bidi/>
        <w:spacing w:after="0" w:line="240" w:lineRule="auto"/>
        <w:jc w:val="both"/>
        <w:rPr>
          <w:rFonts w:asciiTheme="minorBidi" w:hAnsiTheme="minorBidi"/>
        </w:rPr>
      </w:pPr>
      <w:hyperlink r:id="rId11" w:history="1">
        <w:r w:rsidR="00E316D2" w:rsidRPr="00750285">
          <w:rPr>
            <w:rStyle w:val="Hyperlink"/>
            <w:rFonts w:asciiTheme="minorBidi" w:hAnsiTheme="minorBidi"/>
          </w:rPr>
          <w:t>Twitter</w:t>
        </w:r>
      </w:hyperlink>
      <w:r w:rsidR="00E316D2" w:rsidRPr="00750285">
        <w:rPr>
          <w:rFonts w:asciiTheme="minorBidi" w:hAnsiTheme="minorBidi"/>
        </w:rPr>
        <w:t xml:space="preserve"> | </w:t>
      </w:r>
      <w:hyperlink r:id="rId12" w:history="1">
        <w:r w:rsidR="00E316D2" w:rsidRPr="00750285">
          <w:rPr>
            <w:rStyle w:val="Hyperlink"/>
            <w:rFonts w:asciiTheme="minorBidi" w:hAnsiTheme="minorBidi"/>
          </w:rPr>
          <w:t>Facebook</w:t>
        </w:r>
      </w:hyperlink>
      <w:r w:rsidR="00E316D2" w:rsidRPr="00750285">
        <w:rPr>
          <w:rFonts w:asciiTheme="minorBidi" w:hAnsiTheme="minorBidi"/>
        </w:rPr>
        <w:t xml:space="preserve"> | </w:t>
      </w:r>
      <w:hyperlink r:id="rId13" w:history="1">
        <w:r w:rsidR="00E316D2" w:rsidRPr="00750285">
          <w:rPr>
            <w:rStyle w:val="Hyperlink"/>
            <w:rFonts w:asciiTheme="minorBidi" w:hAnsiTheme="minorBidi"/>
          </w:rPr>
          <w:t>Instagram</w:t>
        </w:r>
      </w:hyperlink>
      <w:r w:rsidR="00E316D2" w:rsidRPr="00750285">
        <w:rPr>
          <w:rFonts w:asciiTheme="minorBidi" w:hAnsiTheme="minorBidi"/>
        </w:rPr>
        <w:t xml:space="preserve"> | #ArtDubai2018</w:t>
      </w:r>
    </w:p>
    <w:p w:rsidR="00E316D2" w:rsidRPr="00750285" w:rsidRDefault="00E316D2" w:rsidP="00E316D2">
      <w:pPr>
        <w:bidi/>
        <w:spacing w:after="0" w:line="240" w:lineRule="auto"/>
        <w:jc w:val="both"/>
        <w:rPr>
          <w:rFonts w:asciiTheme="minorBidi" w:hAnsiTheme="minorBidi"/>
        </w:rPr>
      </w:pPr>
    </w:p>
    <w:p w:rsidR="00406200" w:rsidRPr="00E316D2" w:rsidRDefault="00406200" w:rsidP="00E316D2">
      <w:pPr>
        <w:bidi/>
        <w:spacing w:after="0" w:line="240" w:lineRule="auto"/>
        <w:jc w:val="both"/>
        <w:rPr>
          <w:rFonts w:ascii="Gotham Book" w:hAnsi="Gotham Book" w:cstheme="majorBidi"/>
          <w:sz w:val="20"/>
          <w:szCs w:val="20"/>
        </w:rPr>
      </w:pPr>
    </w:p>
    <w:sectPr w:rsidR="00406200" w:rsidRPr="00E316D2" w:rsidSect="00FA1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otham Book">
    <w:altName w:val="Times New Roman"/>
    <w:panose1 w:val="02000603040000020004"/>
    <w:charset w:val="00"/>
    <w:family w:val="auto"/>
    <w:pitch w:val="variable"/>
    <w:sig w:usb0="A10000FF" w:usb1="4000005B" w:usb2="00000000" w:usb3="00000000" w:csb0="0000019B" w:csb1="00000000"/>
  </w:font>
  <w:font w:name="Gotham Bold">
    <w:altName w:val="Segoe UI Semibold"/>
    <w:panose1 w:val="02000803030000020004"/>
    <w:charset w:val="00"/>
    <w:family w:val="auto"/>
    <w:pitch w:val="variable"/>
    <w:sig w:usb0="A10000FF" w:usb1="4000005B" w:usb2="00000000" w:usb3="00000000" w:csb0="0000019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E42DC"/>
    <w:multiLevelType w:val="hybridMultilevel"/>
    <w:tmpl w:val="7DF00774"/>
    <w:lvl w:ilvl="0" w:tplc="B468AD3C">
      <w:start w:val="2017"/>
      <w:numFmt w:val="bullet"/>
      <w:lvlText w:val="-"/>
      <w:lvlJc w:val="left"/>
      <w:pPr>
        <w:ind w:left="720" w:hanging="360"/>
      </w:pPr>
      <w:rPr>
        <w:rFonts w:ascii="Calibri Light" w:eastAsia="Calibri" w:hAnsi="Calibri Ligh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1AB6DFE"/>
    <w:multiLevelType w:val="hybridMultilevel"/>
    <w:tmpl w:val="E14C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74E38"/>
    <w:rsid w:val="00012B39"/>
    <w:rsid w:val="000150BC"/>
    <w:rsid w:val="000151D8"/>
    <w:rsid w:val="00016A0D"/>
    <w:rsid w:val="00021054"/>
    <w:rsid w:val="00022DB5"/>
    <w:rsid w:val="00030567"/>
    <w:rsid w:val="00032DF3"/>
    <w:rsid w:val="00043AB3"/>
    <w:rsid w:val="000517A6"/>
    <w:rsid w:val="00073629"/>
    <w:rsid w:val="00081991"/>
    <w:rsid w:val="00081A14"/>
    <w:rsid w:val="000A3671"/>
    <w:rsid w:val="000D097C"/>
    <w:rsid w:val="000D1A66"/>
    <w:rsid w:val="001022D8"/>
    <w:rsid w:val="00117450"/>
    <w:rsid w:val="0012107D"/>
    <w:rsid w:val="00140566"/>
    <w:rsid w:val="001432F6"/>
    <w:rsid w:val="001552CF"/>
    <w:rsid w:val="00175284"/>
    <w:rsid w:val="00175F06"/>
    <w:rsid w:val="00177BC1"/>
    <w:rsid w:val="0019368D"/>
    <w:rsid w:val="001A100B"/>
    <w:rsid w:val="001C4DC6"/>
    <w:rsid w:val="001F0258"/>
    <w:rsid w:val="00201E9B"/>
    <w:rsid w:val="00207BB8"/>
    <w:rsid w:val="00212104"/>
    <w:rsid w:val="002131E4"/>
    <w:rsid w:val="00217CE9"/>
    <w:rsid w:val="00217EA5"/>
    <w:rsid w:val="00231741"/>
    <w:rsid w:val="002339A5"/>
    <w:rsid w:val="0025194A"/>
    <w:rsid w:val="00257E2B"/>
    <w:rsid w:val="0027000B"/>
    <w:rsid w:val="00274E38"/>
    <w:rsid w:val="0027705E"/>
    <w:rsid w:val="00280853"/>
    <w:rsid w:val="002936C9"/>
    <w:rsid w:val="002A2367"/>
    <w:rsid w:val="002A27C9"/>
    <w:rsid w:val="002D3F57"/>
    <w:rsid w:val="002D5A57"/>
    <w:rsid w:val="002E4A14"/>
    <w:rsid w:val="002E7F86"/>
    <w:rsid w:val="002F031E"/>
    <w:rsid w:val="002F5B31"/>
    <w:rsid w:val="00310231"/>
    <w:rsid w:val="0034100D"/>
    <w:rsid w:val="003416B4"/>
    <w:rsid w:val="00381DC0"/>
    <w:rsid w:val="00393A40"/>
    <w:rsid w:val="003A3281"/>
    <w:rsid w:val="003A547B"/>
    <w:rsid w:val="003B5ECD"/>
    <w:rsid w:val="003C0FA2"/>
    <w:rsid w:val="003C3A15"/>
    <w:rsid w:val="003D6FA6"/>
    <w:rsid w:val="003D7522"/>
    <w:rsid w:val="003E017E"/>
    <w:rsid w:val="00400393"/>
    <w:rsid w:val="00406200"/>
    <w:rsid w:val="004227B9"/>
    <w:rsid w:val="00422B6B"/>
    <w:rsid w:val="00423627"/>
    <w:rsid w:val="004400B3"/>
    <w:rsid w:val="00444AEC"/>
    <w:rsid w:val="00475E0E"/>
    <w:rsid w:val="004A745E"/>
    <w:rsid w:val="004B0B38"/>
    <w:rsid w:val="004C066F"/>
    <w:rsid w:val="004C672F"/>
    <w:rsid w:val="004D1AEA"/>
    <w:rsid w:val="004E4A9D"/>
    <w:rsid w:val="004E6446"/>
    <w:rsid w:val="00515907"/>
    <w:rsid w:val="005322F7"/>
    <w:rsid w:val="005517C9"/>
    <w:rsid w:val="00567008"/>
    <w:rsid w:val="00570F77"/>
    <w:rsid w:val="00572664"/>
    <w:rsid w:val="00577EBE"/>
    <w:rsid w:val="005B1ED7"/>
    <w:rsid w:val="005B3C8A"/>
    <w:rsid w:val="005C1244"/>
    <w:rsid w:val="005C6530"/>
    <w:rsid w:val="005D1F1E"/>
    <w:rsid w:val="005D3814"/>
    <w:rsid w:val="005D4B90"/>
    <w:rsid w:val="005F1C59"/>
    <w:rsid w:val="005F35F2"/>
    <w:rsid w:val="005F61AC"/>
    <w:rsid w:val="0062080C"/>
    <w:rsid w:val="0062321D"/>
    <w:rsid w:val="006446EA"/>
    <w:rsid w:val="0064596F"/>
    <w:rsid w:val="00650BA6"/>
    <w:rsid w:val="00666291"/>
    <w:rsid w:val="00675D99"/>
    <w:rsid w:val="006835F6"/>
    <w:rsid w:val="00691857"/>
    <w:rsid w:val="006937BE"/>
    <w:rsid w:val="00694E38"/>
    <w:rsid w:val="006C5B5B"/>
    <w:rsid w:val="006D329D"/>
    <w:rsid w:val="006D76C2"/>
    <w:rsid w:val="006E4891"/>
    <w:rsid w:val="00700C46"/>
    <w:rsid w:val="00701791"/>
    <w:rsid w:val="00702480"/>
    <w:rsid w:val="007040F5"/>
    <w:rsid w:val="007047B6"/>
    <w:rsid w:val="00721A03"/>
    <w:rsid w:val="00726AFD"/>
    <w:rsid w:val="00726DB8"/>
    <w:rsid w:val="00731CB9"/>
    <w:rsid w:val="007364B9"/>
    <w:rsid w:val="0074629C"/>
    <w:rsid w:val="00751565"/>
    <w:rsid w:val="00752B40"/>
    <w:rsid w:val="00776C8C"/>
    <w:rsid w:val="0078239C"/>
    <w:rsid w:val="007A18C2"/>
    <w:rsid w:val="007A47D9"/>
    <w:rsid w:val="007A5FAD"/>
    <w:rsid w:val="007C067B"/>
    <w:rsid w:val="007C5AAE"/>
    <w:rsid w:val="007D29CE"/>
    <w:rsid w:val="007E644D"/>
    <w:rsid w:val="00800226"/>
    <w:rsid w:val="00802CAF"/>
    <w:rsid w:val="0080723A"/>
    <w:rsid w:val="0085585B"/>
    <w:rsid w:val="0086494F"/>
    <w:rsid w:val="00876749"/>
    <w:rsid w:val="00885197"/>
    <w:rsid w:val="0088647F"/>
    <w:rsid w:val="008A7E29"/>
    <w:rsid w:val="008C46DC"/>
    <w:rsid w:val="008E5F94"/>
    <w:rsid w:val="00910929"/>
    <w:rsid w:val="0092432E"/>
    <w:rsid w:val="00924BC8"/>
    <w:rsid w:val="009347C0"/>
    <w:rsid w:val="009615B1"/>
    <w:rsid w:val="00961C4B"/>
    <w:rsid w:val="00980E23"/>
    <w:rsid w:val="009A78C8"/>
    <w:rsid w:val="009B2A5C"/>
    <w:rsid w:val="009C3986"/>
    <w:rsid w:val="009C476A"/>
    <w:rsid w:val="009D0C81"/>
    <w:rsid w:val="009D1048"/>
    <w:rsid w:val="009E2AD7"/>
    <w:rsid w:val="009E6309"/>
    <w:rsid w:val="009E692B"/>
    <w:rsid w:val="009F0952"/>
    <w:rsid w:val="009F728F"/>
    <w:rsid w:val="009F72DD"/>
    <w:rsid w:val="00A00A8C"/>
    <w:rsid w:val="00A05300"/>
    <w:rsid w:val="00A27B95"/>
    <w:rsid w:val="00A31DC7"/>
    <w:rsid w:val="00A43B97"/>
    <w:rsid w:val="00A45C1A"/>
    <w:rsid w:val="00A477DD"/>
    <w:rsid w:val="00A501AA"/>
    <w:rsid w:val="00A57D87"/>
    <w:rsid w:val="00A64A71"/>
    <w:rsid w:val="00A74D90"/>
    <w:rsid w:val="00A8741F"/>
    <w:rsid w:val="00A92302"/>
    <w:rsid w:val="00A94054"/>
    <w:rsid w:val="00A96FAF"/>
    <w:rsid w:val="00AA1DD2"/>
    <w:rsid w:val="00AB7CA7"/>
    <w:rsid w:val="00AE5174"/>
    <w:rsid w:val="00AE67E2"/>
    <w:rsid w:val="00B0018A"/>
    <w:rsid w:val="00B137A8"/>
    <w:rsid w:val="00B143C6"/>
    <w:rsid w:val="00B46991"/>
    <w:rsid w:val="00B54E59"/>
    <w:rsid w:val="00B90AAD"/>
    <w:rsid w:val="00B90E68"/>
    <w:rsid w:val="00B92706"/>
    <w:rsid w:val="00BA31FE"/>
    <w:rsid w:val="00BC1117"/>
    <w:rsid w:val="00BC2D6A"/>
    <w:rsid w:val="00BC57A3"/>
    <w:rsid w:val="00BC7330"/>
    <w:rsid w:val="00BD1AA7"/>
    <w:rsid w:val="00BD7B03"/>
    <w:rsid w:val="00BE157D"/>
    <w:rsid w:val="00BE4B2D"/>
    <w:rsid w:val="00BF4CC8"/>
    <w:rsid w:val="00C07D07"/>
    <w:rsid w:val="00C172BD"/>
    <w:rsid w:val="00C23A03"/>
    <w:rsid w:val="00C25C9A"/>
    <w:rsid w:val="00C2735C"/>
    <w:rsid w:val="00C3111C"/>
    <w:rsid w:val="00C6527B"/>
    <w:rsid w:val="00C65B8A"/>
    <w:rsid w:val="00CA1E9D"/>
    <w:rsid w:val="00CA72E1"/>
    <w:rsid w:val="00CD4F87"/>
    <w:rsid w:val="00CD5088"/>
    <w:rsid w:val="00CE6420"/>
    <w:rsid w:val="00CF184F"/>
    <w:rsid w:val="00CF1CB6"/>
    <w:rsid w:val="00CF7284"/>
    <w:rsid w:val="00D14CA6"/>
    <w:rsid w:val="00D3112E"/>
    <w:rsid w:val="00D32D2D"/>
    <w:rsid w:val="00D37EB6"/>
    <w:rsid w:val="00D47B24"/>
    <w:rsid w:val="00D47BEA"/>
    <w:rsid w:val="00D527C4"/>
    <w:rsid w:val="00D53CA6"/>
    <w:rsid w:val="00D63AF3"/>
    <w:rsid w:val="00D644B0"/>
    <w:rsid w:val="00D713C4"/>
    <w:rsid w:val="00D75AE3"/>
    <w:rsid w:val="00D90F24"/>
    <w:rsid w:val="00DB3AB1"/>
    <w:rsid w:val="00DE0F75"/>
    <w:rsid w:val="00DF024C"/>
    <w:rsid w:val="00E22C08"/>
    <w:rsid w:val="00E30E72"/>
    <w:rsid w:val="00E316D2"/>
    <w:rsid w:val="00E35C33"/>
    <w:rsid w:val="00E40EE6"/>
    <w:rsid w:val="00E52A1D"/>
    <w:rsid w:val="00E52B21"/>
    <w:rsid w:val="00E613F1"/>
    <w:rsid w:val="00E82D30"/>
    <w:rsid w:val="00E92EE1"/>
    <w:rsid w:val="00E976D6"/>
    <w:rsid w:val="00EA28C2"/>
    <w:rsid w:val="00EB199F"/>
    <w:rsid w:val="00EB6F19"/>
    <w:rsid w:val="00EC7E33"/>
    <w:rsid w:val="00ED1281"/>
    <w:rsid w:val="00EE3C10"/>
    <w:rsid w:val="00EE54D8"/>
    <w:rsid w:val="00EF1C23"/>
    <w:rsid w:val="00EF2D61"/>
    <w:rsid w:val="00F02EE0"/>
    <w:rsid w:val="00F1141C"/>
    <w:rsid w:val="00F120F8"/>
    <w:rsid w:val="00F12801"/>
    <w:rsid w:val="00F129C2"/>
    <w:rsid w:val="00F30546"/>
    <w:rsid w:val="00F30AFB"/>
    <w:rsid w:val="00F37AB5"/>
    <w:rsid w:val="00F53083"/>
    <w:rsid w:val="00F5520C"/>
    <w:rsid w:val="00F62FA3"/>
    <w:rsid w:val="00F91493"/>
    <w:rsid w:val="00F94A11"/>
    <w:rsid w:val="00FA109C"/>
    <w:rsid w:val="00FA37E0"/>
    <w:rsid w:val="00FA7BB6"/>
    <w:rsid w:val="00FB4322"/>
    <w:rsid w:val="00FC4DD9"/>
    <w:rsid w:val="00FD7483"/>
    <w:rsid w:val="00FE3356"/>
    <w:rsid w:val="00FE50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AEE938E-F76E-4039-A18C-71A97BA61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B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E38"/>
    <w:pPr>
      <w:ind w:left="720"/>
      <w:contextualSpacing/>
    </w:pPr>
  </w:style>
  <w:style w:type="table" w:styleId="TableGrid">
    <w:name w:val="Table Grid"/>
    <w:basedOn w:val="TableNormal"/>
    <w:uiPriority w:val="39"/>
    <w:rsid w:val="00726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D3814"/>
    <w:rPr>
      <w:color w:val="0563C1"/>
      <w:u w:val="single"/>
    </w:rPr>
  </w:style>
  <w:style w:type="character" w:styleId="CommentReference">
    <w:name w:val="annotation reference"/>
    <w:basedOn w:val="DefaultParagraphFont"/>
    <w:uiPriority w:val="99"/>
    <w:semiHidden/>
    <w:unhideWhenUsed/>
    <w:rsid w:val="00D14CA6"/>
    <w:rPr>
      <w:sz w:val="16"/>
      <w:szCs w:val="16"/>
    </w:rPr>
  </w:style>
  <w:style w:type="paragraph" w:styleId="CommentText">
    <w:name w:val="annotation text"/>
    <w:basedOn w:val="Normal"/>
    <w:link w:val="CommentTextChar"/>
    <w:uiPriority w:val="99"/>
    <w:semiHidden/>
    <w:unhideWhenUsed/>
    <w:rsid w:val="00D14CA6"/>
    <w:pPr>
      <w:spacing w:line="240" w:lineRule="auto"/>
    </w:pPr>
    <w:rPr>
      <w:sz w:val="20"/>
      <w:szCs w:val="20"/>
    </w:rPr>
  </w:style>
  <w:style w:type="character" w:customStyle="1" w:styleId="CommentTextChar">
    <w:name w:val="Comment Text Char"/>
    <w:basedOn w:val="DefaultParagraphFont"/>
    <w:link w:val="CommentText"/>
    <w:uiPriority w:val="99"/>
    <w:semiHidden/>
    <w:rsid w:val="00D14CA6"/>
    <w:rPr>
      <w:sz w:val="20"/>
      <w:szCs w:val="20"/>
    </w:rPr>
  </w:style>
  <w:style w:type="paragraph" w:styleId="CommentSubject">
    <w:name w:val="annotation subject"/>
    <w:basedOn w:val="CommentText"/>
    <w:next w:val="CommentText"/>
    <w:link w:val="CommentSubjectChar"/>
    <w:uiPriority w:val="99"/>
    <w:semiHidden/>
    <w:unhideWhenUsed/>
    <w:rsid w:val="00D14CA6"/>
    <w:rPr>
      <w:b/>
      <w:bCs/>
    </w:rPr>
  </w:style>
  <w:style w:type="character" w:customStyle="1" w:styleId="CommentSubjectChar">
    <w:name w:val="Comment Subject Char"/>
    <w:basedOn w:val="CommentTextChar"/>
    <w:link w:val="CommentSubject"/>
    <w:uiPriority w:val="99"/>
    <w:semiHidden/>
    <w:rsid w:val="00D14CA6"/>
    <w:rPr>
      <w:b/>
      <w:bCs/>
      <w:sz w:val="20"/>
      <w:szCs w:val="20"/>
    </w:rPr>
  </w:style>
  <w:style w:type="paragraph" w:styleId="BalloonText">
    <w:name w:val="Balloon Text"/>
    <w:basedOn w:val="Normal"/>
    <w:link w:val="BalloonTextChar"/>
    <w:uiPriority w:val="99"/>
    <w:semiHidden/>
    <w:unhideWhenUsed/>
    <w:rsid w:val="00D14C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CA6"/>
    <w:rPr>
      <w:rFonts w:ascii="Segoe UI" w:hAnsi="Segoe UI" w:cs="Segoe UI"/>
      <w:sz w:val="18"/>
      <w:szCs w:val="18"/>
    </w:rPr>
  </w:style>
  <w:style w:type="character" w:styleId="Strong">
    <w:name w:val="Strong"/>
    <w:basedOn w:val="DefaultParagraphFont"/>
    <w:uiPriority w:val="22"/>
    <w:qFormat/>
    <w:rsid w:val="00650BA6"/>
    <w:rPr>
      <w:b/>
      <w:bCs/>
    </w:rPr>
  </w:style>
  <w:style w:type="character" w:customStyle="1" w:styleId="apple-converted-space">
    <w:name w:val="apple-converted-space"/>
    <w:basedOn w:val="DefaultParagraphFont"/>
    <w:rsid w:val="00650BA6"/>
  </w:style>
  <w:style w:type="paragraph" w:styleId="Revision">
    <w:name w:val="Revision"/>
    <w:hidden/>
    <w:uiPriority w:val="99"/>
    <w:semiHidden/>
    <w:rsid w:val="00701791"/>
    <w:pPr>
      <w:spacing w:after="0" w:line="240" w:lineRule="auto"/>
    </w:pPr>
  </w:style>
  <w:style w:type="paragraph" w:styleId="HTMLPreformatted">
    <w:name w:val="HTML Preformatted"/>
    <w:basedOn w:val="Normal"/>
    <w:link w:val="HTMLPreformattedChar"/>
    <w:uiPriority w:val="99"/>
    <w:semiHidden/>
    <w:unhideWhenUsed/>
    <w:rsid w:val="00AE6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E67E2"/>
    <w:rPr>
      <w:rFonts w:ascii="Courier New" w:hAnsi="Courier New" w:cs="Courier New"/>
      <w:sz w:val="20"/>
      <w:szCs w:val="20"/>
    </w:rPr>
  </w:style>
  <w:style w:type="paragraph" w:styleId="NormalWeb">
    <w:name w:val="Normal (Web)"/>
    <w:basedOn w:val="Normal"/>
    <w:uiPriority w:val="99"/>
    <w:unhideWhenUsed/>
    <w:rsid w:val="00E316D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EB19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852981">
      <w:bodyDiv w:val="1"/>
      <w:marLeft w:val="0"/>
      <w:marRight w:val="0"/>
      <w:marTop w:val="0"/>
      <w:marBottom w:val="0"/>
      <w:divBdr>
        <w:top w:val="none" w:sz="0" w:space="0" w:color="auto"/>
        <w:left w:val="none" w:sz="0" w:space="0" w:color="auto"/>
        <w:bottom w:val="none" w:sz="0" w:space="0" w:color="auto"/>
        <w:right w:val="none" w:sz="0" w:space="0" w:color="auto"/>
      </w:divBdr>
    </w:div>
    <w:div w:id="537162976">
      <w:bodyDiv w:val="1"/>
      <w:marLeft w:val="0"/>
      <w:marRight w:val="0"/>
      <w:marTop w:val="0"/>
      <w:marBottom w:val="0"/>
      <w:divBdr>
        <w:top w:val="none" w:sz="0" w:space="0" w:color="auto"/>
        <w:left w:val="none" w:sz="0" w:space="0" w:color="auto"/>
        <w:bottom w:val="none" w:sz="0" w:space="0" w:color="auto"/>
        <w:right w:val="none" w:sz="0" w:space="0" w:color="auto"/>
      </w:divBdr>
    </w:div>
    <w:div w:id="835146446">
      <w:bodyDiv w:val="1"/>
      <w:marLeft w:val="0"/>
      <w:marRight w:val="0"/>
      <w:marTop w:val="0"/>
      <w:marBottom w:val="0"/>
      <w:divBdr>
        <w:top w:val="none" w:sz="0" w:space="0" w:color="auto"/>
        <w:left w:val="none" w:sz="0" w:space="0" w:color="auto"/>
        <w:bottom w:val="none" w:sz="0" w:space="0" w:color="auto"/>
        <w:right w:val="none" w:sz="0" w:space="0" w:color="auto"/>
      </w:divBdr>
    </w:div>
    <w:div w:id="1071346662">
      <w:bodyDiv w:val="1"/>
      <w:marLeft w:val="0"/>
      <w:marRight w:val="0"/>
      <w:marTop w:val="0"/>
      <w:marBottom w:val="0"/>
      <w:divBdr>
        <w:top w:val="none" w:sz="0" w:space="0" w:color="auto"/>
        <w:left w:val="none" w:sz="0" w:space="0" w:color="auto"/>
        <w:bottom w:val="none" w:sz="0" w:space="0" w:color="auto"/>
        <w:right w:val="none" w:sz="0" w:space="0" w:color="auto"/>
      </w:divBdr>
    </w:div>
    <w:div w:id="1461532950">
      <w:bodyDiv w:val="1"/>
      <w:marLeft w:val="0"/>
      <w:marRight w:val="0"/>
      <w:marTop w:val="0"/>
      <w:marBottom w:val="0"/>
      <w:divBdr>
        <w:top w:val="none" w:sz="0" w:space="0" w:color="auto"/>
        <w:left w:val="none" w:sz="0" w:space="0" w:color="auto"/>
        <w:bottom w:val="none" w:sz="0" w:space="0" w:color="auto"/>
        <w:right w:val="none" w:sz="0" w:space="0" w:color="auto"/>
      </w:divBdr>
    </w:div>
    <w:div w:id="2038462013">
      <w:bodyDiv w:val="1"/>
      <w:marLeft w:val="0"/>
      <w:marRight w:val="0"/>
      <w:marTop w:val="0"/>
      <w:marBottom w:val="0"/>
      <w:divBdr>
        <w:top w:val="none" w:sz="0" w:space="0" w:color="auto"/>
        <w:left w:val="none" w:sz="0" w:space="0" w:color="auto"/>
        <w:bottom w:val="none" w:sz="0" w:space="0" w:color="auto"/>
        <w:right w:val="none" w:sz="0" w:space="0" w:color="auto"/>
      </w:divBdr>
    </w:div>
    <w:div w:id="212658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dubai.ae/" TargetMode="External"/><Relationship Id="rId13" Type="http://schemas.openxmlformats.org/officeDocument/2006/relationships/hyperlink" Target="https://www.instagram.com/artdubai"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facebook.com/artdubai.artfai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twitter.com/artduba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rtdubai.ae" TargetMode="External"/><Relationship Id="rId4" Type="http://schemas.openxmlformats.org/officeDocument/2006/relationships/settings" Target="settings.xml"/><Relationship Id="rId9" Type="http://schemas.openxmlformats.org/officeDocument/2006/relationships/hyperlink" Target="mailto:nicole@artdubai.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BB774-EB52-4440-9FDA-B23FB1EF9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dc:creator>
  <cp:keywords/>
  <dc:description/>
  <cp:lastModifiedBy>Nicole</cp:lastModifiedBy>
  <cp:revision>27</cp:revision>
  <cp:lastPrinted>2018-02-06T13:08:00Z</cp:lastPrinted>
  <dcterms:created xsi:type="dcterms:W3CDTF">2018-02-06T07:39:00Z</dcterms:created>
  <dcterms:modified xsi:type="dcterms:W3CDTF">2018-02-07T13:24:00Z</dcterms:modified>
</cp:coreProperties>
</file>